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27C9" w14:textId="77777777" w:rsidR="002C393F" w:rsidRPr="002C393F" w:rsidRDefault="002C393F" w:rsidP="002C393F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2C393F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7AAEAEB5" w14:textId="77777777" w:rsidR="002C393F" w:rsidRDefault="002C393F" w:rsidP="002C39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ALL’ISTITUTO D’ISTRUZIONE SECONDARIA SUPERIORE “G. SOLIMENE”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Via Aldo Moro, 3 - 85024 Lavello (PZ) </w:t>
      </w:r>
    </w:p>
    <w:p w14:paraId="60E43384" w14:textId="21A03C11" w:rsidR="002C393F" w:rsidRPr="00B65FC2" w:rsidRDefault="002C393F" w:rsidP="002C39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  <w:t>Al Dirigente Scola</w:t>
      </w:r>
      <w:r w:rsidRPr="00B65FC2"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  <w:t>s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  <w:t>tico</w:t>
      </w:r>
    </w:p>
    <w:p w14:paraId="0809F49E" w14:textId="6C84EC46" w:rsidR="002C393F" w:rsidRPr="002C393F" w:rsidRDefault="002C393F" w:rsidP="002C39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</w:pPr>
      <w:r w:rsidRPr="00B65FC2">
        <w:rPr>
          <w:rFonts w:ascii="Times New Roman" w:eastAsia="Times New Roman" w:hAnsi="Times New Roman" w:cs="Times New Roman"/>
          <w:color w:val="303030"/>
          <w:kern w:val="0"/>
          <w:sz w:val="32"/>
          <w:szCs w:val="32"/>
          <w:lang w:eastAsia="it-IT"/>
          <w14:ligatures w14:val="none"/>
        </w:rPr>
        <w:t>Prof.ssa Anna dell’Aquila</w:t>
      </w:r>
    </w:p>
    <w:p w14:paraId="59115664" w14:textId="77777777" w:rsidR="002C393F" w:rsidRDefault="002C393F" w:rsidP="002C39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7DC907DD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38AC59B7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2D994591" w14:textId="243FA512" w:rsidR="002C393F" w:rsidRPr="002C393F" w:rsidRDefault="002C393F" w:rsidP="002C3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OGGETTO: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 Domanda di partecipazione alla selezione per l’individuazione di docenti per attività di mobilità (Job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Shadowing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in Grecia) nell’ambito del progetto PNRR - Realizzazione di scambi ed esperienze formative all’estero per studenti e per il personale scolastico. Codice Progetto PNRR_2024-1-IT02-KA121-SCH-000212852. CUP INTERVENTO: B56E23004900006. Riferimento: Avviso n. XXX del 01 ottobre 2025.</w:t>
      </w:r>
    </w:p>
    <w:p w14:paraId="6C0E93C1" w14:textId="516B27BA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1345B715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6D283E3F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6F5CAD24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06474947" w14:textId="3BE8DC6A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DATI DEL DOCENTE RICHIEDENTE</w:t>
      </w:r>
    </w:p>
    <w:p w14:paraId="26F6DA0F" w14:textId="77777777" w:rsid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77D2ED80" w14:textId="16DFE8E8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Il/La sottoscritto/a ____________________________________________________________________ Nato/a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a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__________________________________________________ il _________________________ Residente a _______________________________________________ Prov. ______________________ In via _______________________________________________________________________________ Codice Fiscale ________________________________________________________________________ E-mail istituzionale _____________________________________________________________________ Telefono ____________________________________________________________________________</w:t>
      </w:r>
    </w:p>
    <w:p w14:paraId="71EE36FE" w14:textId="77777777" w:rsidR="002C393F" w:rsidRPr="002C393F" w:rsidRDefault="002C393F" w:rsidP="002C3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CHIEDE</w:t>
      </w:r>
    </w:p>
    <w:p w14:paraId="5AC092E7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di essere ammesso/a alla procedura di selezione per la partecipazione alla mobilità internazionale per il personale scolastico (Job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Shadowing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) della durata di 7 giorni, compresi i giorni di viaggio, presso Kato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Achaia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, Grecia. La data presunta di svolgimento è dal 30 novembre al 6 dicembre 2025.</w:t>
      </w:r>
    </w:p>
    <w:p w14:paraId="276C85D2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23660D3A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 xml:space="preserve">A TAL FINE, CONSAPEVOLE DELLE SANZIONI PENALI PREVISTE IN CASO DI DICHIARAZIONI MENDACI E DI FORMAZIONE O USO DI ATTI FALSI, AI SENSI DELL'ART. 47 DEL DPR 445/2000, </w:t>
      </w:r>
    </w:p>
    <w:p w14:paraId="79469E2D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28D07FA9" w14:textId="1D163D9E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DICHIARA:</w:t>
      </w:r>
    </w:p>
    <w:p w14:paraId="56B53499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6EF6D867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61BE44C5" w14:textId="00AFAFC5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lastRenderedPageBreak/>
        <w:t>A. REQUISITI DI ACCESSO E PRIORITÀ</w:t>
      </w:r>
    </w:p>
    <w:p w14:paraId="5B611341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1. Di essere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 xml:space="preserve">docente a tempo pieno </w:t>
      </w:r>
      <w:proofErr w:type="spellStart"/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ed</w:t>
      </w:r>
      <w:proofErr w:type="spellEnd"/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 xml:space="preserve"> indeterminato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presso l’IISS “G. Solimene”.</w:t>
      </w:r>
    </w:p>
    <w:p w14:paraId="362C8EB6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2. Di essere (barrare solo se pertinente):</w:t>
      </w:r>
    </w:p>
    <w:p w14:paraId="666BBDBF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Docente di lingua inglese (requisito necessario per almeno un partecipante).</w:t>
      </w:r>
    </w:p>
    <w:p w14:paraId="4E5B3C3A" w14:textId="1E017BDB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3. Di rientrare in una delle seguenti categorie di priorità </w:t>
      </w:r>
      <w:r w:rsidR="002308E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da convenzione 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(come da organigramma):</w:t>
      </w:r>
    </w:p>
    <w:p w14:paraId="1D224FDE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Funzione strumentale</w:t>
      </w:r>
    </w:p>
    <w:p w14:paraId="485EC679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Staff Erasmus</w:t>
      </w:r>
    </w:p>
    <w:p w14:paraId="76F0ED17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Collaboratore del DS</w:t>
      </w:r>
    </w:p>
    <w:p w14:paraId="13C48318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Coordinatore di plesso</w:t>
      </w:r>
    </w:p>
    <w:p w14:paraId="74E5ED62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Capo Dipartimento</w:t>
      </w:r>
    </w:p>
    <w:p w14:paraId="33D0B540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B. TITOLI E CRITERI DI VALUTAZIONE (Ai sensi del Regolamento per il conferimento di incarichi individuali, art. 45, comma 2, lett. H) del D.I. 129/2018)</w:t>
      </w:r>
    </w:p>
    <w:p w14:paraId="1CAB4632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68C61A69" w14:textId="252F2500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1. 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Anni di servizio come docente nella scuola statale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 (si contano anche quelli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pre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-ruolo, i mesi si contano in dodicesimi; 3 punti per ciascun anno):</w:t>
      </w:r>
    </w:p>
    <w:p w14:paraId="12F016E6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N. anni di servizio: _________ (Specificare il periodo nel CV allegato)</w:t>
      </w:r>
    </w:p>
    <w:p w14:paraId="22EE6577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1FAB267C" w14:textId="71B0B3CB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2. 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Comprovata competenza ed esperienza professionale nel settore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:</w:t>
      </w:r>
    </w:p>
    <w:p w14:paraId="03F02DFB" w14:textId="58FB602B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Incarichi come esperto o tutor in progetti di formazione (</w:t>
      </w:r>
      <w:r w:rsidR="00CC5C4E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 xml:space="preserve">PON </w:t>
      </w:r>
      <w:proofErr w:type="spellStart"/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Fse</w:t>
      </w:r>
      <w:proofErr w:type="spellEnd"/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, PNRR)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 (3 punti per ogni incarico da minimo 15 ore, Max </w:t>
      </w:r>
      <w:r w:rsidR="00CC5C4E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20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punti):</w:t>
      </w:r>
    </w:p>
    <w:p w14:paraId="30209BE0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    ▪ Numero di incarichi: _________ (Dettagli specificati nel CV, specificando protocollo, anno ed ente).</w:t>
      </w:r>
    </w:p>
    <w:p w14:paraId="46B7A038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6E08A1DC" w14:textId="2EB73D4E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3. 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Incarichi come Coordinatore/Referente/Collaboratore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(2 punti per ogni incarico, uno per anno, Max 10 punti):</w:t>
      </w:r>
    </w:p>
    <w:p w14:paraId="5C366BAF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Incarico di Coordinatore di classe (N. anni: _________)</w:t>
      </w:r>
    </w:p>
    <w:p w14:paraId="2ECDEEAB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Incarico di Referente di plesso (N. anni: _________)</w:t>
      </w:r>
    </w:p>
    <w:p w14:paraId="2D49E4A6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◦ Incarico di Collaboratore del DS (N. anni: _________)</w:t>
      </w:r>
    </w:p>
    <w:p w14:paraId="0F54CDDF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06D57592" w14:textId="0D8A57BE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C. IMPEGNI E ACCETTAZIONE DELLE CONDIZIONI</w:t>
      </w:r>
    </w:p>
    <w:p w14:paraId="460C1D88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Il/La sottoscritto/a dichiara:</w:t>
      </w:r>
    </w:p>
    <w:p w14:paraId="59D5CCC9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1. Di essere disponibile a svolgere l'attività di Job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Shadowing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con lo scopo di osservare il lavoro dei colleghi all’estero, costruire relazioni, scambiare esperienze e acquisire nuove strategie di insegnamento e valutazione.</w:t>
      </w:r>
    </w:p>
    <w:p w14:paraId="7A1E27D0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2. Di essere disponibile per la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ricerca e la diffusione delle buone pratiche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.</w:t>
      </w:r>
    </w:p>
    <w:p w14:paraId="71EA4CDF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3. Di aver preso visione e di accettare integralmente tutte le condizioni contenute nell'Avviso, inclusa la considerazione che il finanziamento europeo, coprendo costi unitari, potrebbe non coprire interamente il costo della mobilità.</w:t>
      </w:r>
    </w:p>
    <w:p w14:paraId="44940005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4. Di essere consapevole che, in caso di rinuncia successiva alla contrattualizzazione e qualora l'Istituto abbia già sostenuto spese (es. acquisto biglietto aereo, prenotazione alloggio), sarà tenuto/a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a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rimborsare le eventuali spese o penali sostenute dall’Istituzione.</w:t>
      </w:r>
    </w:p>
    <w:p w14:paraId="7CD1A724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5. Di essere a conoscenza del principio della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rotazione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che verrà applicato per chi ha già svolto mobilità Erasmus in Spagna.</w:t>
      </w:r>
    </w:p>
    <w:p w14:paraId="1205FC6D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6. Di essere consapevole che gli ultimi due docenti in graduatoria parteciperanno alla mobilità in qualità di accompagnatori.</w:t>
      </w:r>
    </w:p>
    <w:p w14:paraId="6C8FD914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243730A4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0AB1AE41" w14:textId="6587C255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D. ALLEGATI OBBLIGATORI</w:t>
      </w:r>
    </w:p>
    <w:p w14:paraId="5D76A01F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Si allega alla presente istanza:</w:t>
      </w:r>
    </w:p>
    <w:p w14:paraId="7D1FAB36" w14:textId="77777777" w:rsidR="00CC5C4E" w:rsidRDefault="00CC5C4E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2AE99B0E" w14:textId="31F0C76F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1. 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Curriculum Vitae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presentato in forma di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DSAN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(Dichiarazione Sostitutiva di Atto Notorietà) ai sensi dell’art 47 del dpr 445 del 2000.</w:t>
      </w:r>
    </w:p>
    <w:p w14:paraId="7EDCBAC3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   </w:t>
      </w:r>
    </w:p>
    <w:p w14:paraId="5EEE4119" w14:textId="7451BD6B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◦ </w:t>
      </w:r>
      <w:r w:rsidRPr="002C393F"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  <w:t>Nota Bene: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Saranno valutati solo i titoli specificati nel CV che riportino il protocollo, l’anno e l’ente di riferimento. I titoli privi di protocollo non saranno presi in considerazione.</w:t>
      </w:r>
    </w:p>
    <w:p w14:paraId="13AC400F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047E85FB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595EBC28" w14:textId="52222F54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Luogo e Data ______________________________</w:t>
      </w:r>
    </w:p>
    <w:p w14:paraId="22653B27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Firma Digitale</w:t>
      </w:r>
    </w:p>
    <w:p w14:paraId="209AFADF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--------------------------------------------------------------------------------</w:t>
      </w:r>
    </w:p>
    <w:p w14:paraId="7496FD39" w14:textId="0396240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  <w:t xml:space="preserve">(La domanda, firmata digitalmente, deve essere presentata entro le ore 10 del </w:t>
      </w:r>
      <w:r w:rsidR="00CC5C4E"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  <w:t>29</w:t>
      </w:r>
      <w:r w:rsidRPr="002C393F"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  <w:t xml:space="preserve"> ottobre 2025 tramite richieste generiche di Argo)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.</w:t>
      </w:r>
    </w:p>
    <w:p w14:paraId="1FA95880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3B549AE8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7D051189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22686245" w14:textId="77777777" w:rsidR="002C393F" w:rsidRPr="002C393F" w:rsidRDefault="002C393F" w:rsidP="00B65FC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2C393F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198EB33B" w14:textId="26D90FCB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INFORMATIVA SUL TRATTAMENTO DEI DATI PERSONALI (Articoli 13 e 14 del Regolamento UE 2016/679)</w:t>
      </w:r>
    </w:p>
    <w:p w14:paraId="7D278E5A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48D09945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127EA0D3" w14:textId="718CFCF1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Programma di Mobilità ERASMUS+ (KA1) per Docenti/Personale Scolastico</w:t>
      </w:r>
    </w:p>
    <w:p w14:paraId="1EEC6F95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Titolare del Trattamento</w:t>
      </w:r>
    </w:p>
    <w:p w14:paraId="6F81720E" w14:textId="7080FEE2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IIS "G. SOLIMENE" –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Sede Legale: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via Aldo Moro3 Lavello  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Contatti: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Telefono Uffici, es: 097283956; Email</w:t>
      </w:r>
      <w:r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pzis01100t@istruzione.it; PEC, es:</w:t>
      </w:r>
      <w:r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pzis01100t@pec.istruzione.it].</w:t>
      </w:r>
    </w:p>
    <w:p w14:paraId="54017580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Responsabile della Protezione dei Dati (DPO)</w:t>
      </w:r>
    </w:p>
    <w:p w14:paraId="5705976D" w14:textId="3996F728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Nome/Contatti DPO: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[</w:t>
      </w:r>
      <w:r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Emanuela Caricati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] </w:t>
      </w:r>
      <w:r w:rsidR="00B65FC2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vedi sito</w:t>
      </w:r>
    </w:p>
    <w:p w14:paraId="396CD566" w14:textId="77777777" w:rsid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0C8F07F8" w14:textId="16258BB1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1. Finalità e Base Giuridica del Trattamento</w:t>
      </w:r>
    </w:p>
    <w:p w14:paraId="663160A0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 dati personali (comuni e, se necessario, particolari) dei docenti che partecipano al programma di mobilità Erasmus+ saranno trattati per le seguenti finalità: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5878"/>
      </w:tblGrid>
      <w:tr w:rsidR="002C393F" w:rsidRPr="002C393F" w14:paraId="199320F6" w14:textId="77777777">
        <w:tc>
          <w:tcPr>
            <w:tcW w:w="0" w:type="auto"/>
            <w:vAlign w:val="center"/>
            <w:hideMark/>
          </w:tcPr>
          <w:p w14:paraId="0F54C86C" w14:textId="77777777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Finalità del Trattamento</w:t>
            </w:r>
          </w:p>
        </w:tc>
        <w:tc>
          <w:tcPr>
            <w:tcW w:w="0" w:type="auto"/>
            <w:vAlign w:val="center"/>
            <w:hideMark/>
          </w:tcPr>
          <w:p w14:paraId="42999919" w14:textId="77777777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Base Giuridica del Trattamento</w:t>
            </w:r>
          </w:p>
        </w:tc>
      </w:tr>
      <w:tr w:rsidR="002C393F" w:rsidRPr="002C393F" w14:paraId="00DF4E23" w14:textId="77777777">
        <w:tc>
          <w:tcPr>
            <w:tcW w:w="0" w:type="auto"/>
            <w:vAlign w:val="center"/>
            <w:hideMark/>
          </w:tcPr>
          <w:p w14:paraId="3C643EC8" w14:textId="77777777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A) Gestione della candidatura e della partecipazione al Programma Erasmus+</w:t>
            </w: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(selezione, gestione della mobilità, viaggio, alloggio, assicurazione, rendicontazione amministrativa e finanziaria)</w:t>
            </w:r>
          </w:p>
        </w:tc>
        <w:tc>
          <w:tcPr>
            <w:tcW w:w="0" w:type="auto"/>
            <w:vAlign w:val="center"/>
            <w:hideMark/>
          </w:tcPr>
          <w:p w14:paraId="6CC94815" w14:textId="5F0C27E9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Esecuzione di un compito di interesse pubblico o connesso all’esercizio di pubblici poteri</w:t>
            </w: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, in particolare: Gestione dei rapporti di lavoro (Art. 2-sexies, comma 2, Istruzione e formazione (Art. 2-sexies, comma 2, </w:t>
            </w:r>
            <w:proofErr w:type="spellStart"/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bb</w:t>
            </w:r>
            <w:proofErr w:type="spellEnd"/>
            <w:proofErr w:type="gramStart"/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).Adempimento</w:t>
            </w:r>
            <w:proofErr w:type="gramEnd"/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di obblighi legali e regolamentari (Regolamento UE 2016/679, Art. 6, par. 1, lett. c ed e).&lt;</w:t>
            </w:r>
          </w:p>
        </w:tc>
      </w:tr>
      <w:tr w:rsidR="002C393F" w:rsidRPr="002C393F" w14:paraId="6D5EDEF6" w14:textId="77777777">
        <w:tc>
          <w:tcPr>
            <w:tcW w:w="0" w:type="auto"/>
            <w:vAlign w:val="center"/>
            <w:hideMark/>
          </w:tcPr>
          <w:p w14:paraId="11C5359D" w14:textId="77777777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B) Comunicazione e diffusione dei risultati/attività del progetto</w:t>
            </w: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(es. pubblicazione di foto/video/attività sul sito web dell'Istituto, relazioni, articoli, social media istituzionali).</w:t>
            </w:r>
          </w:p>
        </w:tc>
        <w:tc>
          <w:tcPr>
            <w:tcW w:w="0" w:type="auto"/>
            <w:vAlign w:val="center"/>
            <w:hideMark/>
          </w:tcPr>
          <w:p w14:paraId="55A6718C" w14:textId="77777777" w:rsidR="002C393F" w:rsidRPr="002C393F" w:rsidRDefault="002C393F" w:rsidP="00B6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393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Consenso libero, specifico e informato dell'interessato</w:t>
            </w:r>
            <w:r w:rsidRPr="002C39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(Regolamento UE 2016/679, Art. 6, par. 1, lett. a) e Art. 7).</w:t>
            </w:r>
          </w:p>
        </w:tc>
      </w:tr>
    </w:tbl>
    <w:p w14:paraId="490BE9FF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</w:p>
    <w:p w14:paraId="6B9C7674" w14:textId="70640B21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2. Categorie di Dati Personali Trattati</w:t>
      </w:r>
    </w:p>
    <w:p w14:paraId="6C794057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Il trattamento riguarda i dati personali comuni dei docenti, che possono includere, a titolo esemplificativo: dati anagrafici, contatti (telefono, email), codice fiscale, dati relativi al rapporto di lavoro e alla funzione ricoperta, curriculum vitae, competenze linguistiche, dati relativi al viaggio e all'alloggio, e, se necessario per l'assicurazione o le misure di sicurezza, categorie particolari di dati (es. dati relativi alla salute in caso di disabilità o emergenza).</w:t>
      </w:r>
    </w:p>
    <w:p w14:paraId="0F7043B7" w14:textId="77777777" w:rsidR="00B65FC2" w:rsidRDefault="00B65FC2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</w:p>
    <w:p w14:paraId="02A641B8" w14:textId="691CC2F6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lastRenderedPageBreak/>
        <w:t>3. Modalità del Trattamento</w:t>
      </w:r>
    </w:p>
    <w:p w14:paraId="3F33E9EA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 xml:space="preserve">Il trattamento dei dati sarà effettuato sia con strumenti elettronici che cartacei. Saranno adottate misure tecniche e organizzative adeguate </w:t>
      </w:r>
      <w:proofErr w:type="gramStart"/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per</w:t>
      </w:r>
      <w:proofErr w:type="gramEnd"/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 xml:space="preserve"> garantire un livello di sicurezza appropriato al rischio. Le persone autorizzate al trattamento opereranno sotto la diretta autorità del Titolare o del Responsabile.</w:t>
      </w:r>
    </w:p>
    <w:p w14:paraId="45A18715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4. Destinatari dei Dati Personali</w:t>
      </w:r>
    </w:p>
    <w:p w14:paraId="006DDE58" w14:textId="77777777" w:rsidR="00B65FC2" w:rsidRDefault="00B65FC2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</w:p>
    <w:p w14:paraId="60C80FA3" w14:textId="08856484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 dati personali potranno essere comunicati a:</w:t>
      </w:r>
    </w:p>
    <w:p w14:paraId="760CC657" w14:textId="031FFBB9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1. 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INDIRE (Agenzia Nazionale Erasmus+):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 xml:space="preserve"> In quanto piattaforma gestionale e organismo intermediario/attuatore del Programma Erasmus+ </w:t>
      </w:r>
    </w:p>
    <w:p w14:paraId="6321E78C" w14:textId="47B51221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2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Istituzioni ospitanti estere: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 xml:space="preserve"> Per la gestione della mobilità (es. scuola/università greca) </w:t>
      </w:r>
    </w:p>
    <w:p w14:paraId="26BCCE16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3. 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Compagnie di assicurazione, agenzie di viaggio e vettori.</w:t>
      </w:r>
    </w:p>
    <w:p w14:paraId="343AEEDF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4. 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Organismi e autorità di controllo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 (es. Garante per la Protezione dei Dati Personali, Ministero dell'Istruzione e del Merito).</w:t>
      </w:r>
    </w:p>
    <w:p w14:paraId="53EAA26C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5. 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Altri soggetti pubblici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 che trattano i dati per l'esecuzione di un compito di interesse pubblico o connesso all'esercizio di pubblici poteri.</w:t>
      </w:r>
    </w:p>
    <w:p w14:paraId="6B65F906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La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18"/>
          <w:szCs w:val="18"/>
          <w:lang w:eastAsia="it-IT"/>
          <w14:ligatures w14:val="none"/>
        </w:rPr>
        <w:t>diffusione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 dei dati (dare conoscenza a soggetti indeterminati), come la pubblicazione di nomi e immagini sul sito web istituzionale o su social media a fini promozionali o di trasparenza, avverrà solo in caso di specifico e separato consenso (Finalità B) o se strettamente necessario e previsto per legge per adempiere a compiti di interesse pubblico (Art. 2-ter, comma 3).</w:t>
      </w:r>
    </w:p>
    <w:p w14:paraId="420F5BAF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5. Trasferimento dei Dati Extra-UE</w:t>
      </w:r>
    </w:p>
    <w:p w14:paraId="623D0FD4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 dati trattati nell'ambito del Programma Erasmus+ saranno trasferiti a soggetti stabiliti in Paesi dell'Unione Europea. Qualora il trasferimento verso Paesi terzi (extra-UE) fosse necessario, esso avverrà solo in presenza di adeguate garanzie (es. decisioni di adeguatezza o clausole contrattuali standard) in conformità al Regolamento.</w:t>
      </w:r>
    </w:p>
    <w:p w14:paraId="5B952E40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6. Periodo di Conservazione dei Dati</w:t>
      </w:r>
    </w:p>
    <w:p w14:paraId="051C3F38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 dati saranno conservati per il tempo strettamente necessario al conseguimento delle finalità per le quali sono stati raccolti e in conformità agli obblighi legali e di rendicontazione del programma Erasmus+ (tipicamente fino alla conclusione del progetto, del periodo di garanzia e degli eventuali controlli amministrativi e finanziari).</w:t>
      </w:r>
    </w:p>
    <w:p w14:paraId="27B20563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7. Diritti dell'Interessato</w:t>
      </w:r>
    </w:p>
    <w:p w14:paraId="738569B9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I docenti interessati hanno il diritto di accedere ai propri dati personali, di chiederne la rettifica, la cancellazione, la limitazione del trattamento o di opporsi al trattamento (Articoli da 15 a 22 del Regolamento). Hanno inoltre il diritto di revocare il consenso in qualsiasi momento (limitatamente ai trattamenti basati sul consenso) e di proporre reclamo al Garante per la protezione dei dati personali.</w:t>
      </w:r>
    </w:p>
    <w:p w14:paraId="6035D857" w14:textId="77777777" w:rsidR="002C393F" w:rsidRPr="002C393F" w:rsidRDefault="002C393F" w:rsidP="002C393F">
      <w:pPr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18"/>
          <w:szCs w:val="18"/>
          <w:lang w:eastAsia="it-IT"/>
          <w14:ligatures w14:val="none"/>
        </w:rPr>
        <w:t>------------------------------------------------------------------------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--------</w:t>
      </w:r>
    </w:p>
    <w:p w14:paraId="0CB95E72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2. DICHIARAZIONE DI PRESA VISIONE E AUTORIZZAZIONE AL TRATTAMENTO DEI DATI (Docente)</w:t>
      </w:r>
    </w:p>
    <w:p w14:paraId="5FFEF07C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45F0901E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3E68F0EA" w14:textId="525C9C9A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Il sottoscritto/a [Nome e Cognome del Docente], nato/a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a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[Luogo] il [Data] e residente a [Indirizzo], in qualità di docente partecipante al progetto di mobilità Erasmus+ (Codice Progetto: [Inserire Codice Progetto]), dichiara quanto segue:</w:t>
      </w:r>
    </w:p>
    <w:p w14:paraId="79C254CB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5AEF0F02" w14:textId="38D5B660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A) Trattamento Necessario (Base Giuridica: Interesse Pubblico/Obbligo Legale)</w:t>
      </w:r>
    </w:p>
    <w:p w14:paraId="201F9CF1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Preso atto dell'Informativa fornita dal Titolare del Trattamento (l'[Nome dell'Istituzione]), e consapevole che il trattamento dei dati personali (comuni e, se del caso, particolari) per la gestione amministrativa, finanziaria, logistica e didattica del progetto di mobilità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rientra nei compiti istituzionali e nell'interesse pubblico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dell'Istituzione Scolastica, il sottoscritto dichiara di aver ricevuto l'informativa in forma chiara e comprensibile e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presta la sua adesione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al trattamento dei dati personali necessario per l'esecuzione e la rendicontazione del progetto stesso.</w:t>
      </w:r>
    </w:p>
    <w:p w14:paraId="77D47B86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Il trattamento di tali dati è essenziale per l'instaurazione e la gestione del rapporto relativo alla mobilità e all'esercizio delle funzioni di docenza all'estero (Art. 2-sexies, comma 2,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bb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 e </w:t>
      </w:r>
      <w:proofErr w:type="spellStart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dd</w:t>
      </w:r>
      <w:proofErr w:type="spellEnd"/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).</w:t>
      </w:r>
    </w:p>
    <w:p w14:paraId="26353446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2D93C9CE" w14:textId="2F3BDA5F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B) Consenso al Trattamento per Finalità di Comunicazione e Promozione (Finalità B)</w:t>
      </w:r>
    </w:p>
    <w:p w14:paraId="19B19CB6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Il sottoscritto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ACCONSENTE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/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NON ACCONSENTE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(selezionare l'opzione desiderata):</w:t>
      </w:r>
    </w:p>
    <w:p w14:paraId="4DD5A06C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• Al trattamento e alla eventuale </w:t>
      </w: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diffusione/comunicazione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 xml:space="preserve"> (ad es. mediante pubblicazione sul sito web istituzionale, social network, comunicati stampa o altro 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lastRenderedPageBreak/>
        <w:t>materiale promozionale cartaceo e digitale) della propria immagine fotografica o video, del proprio nome, del ruolo e delle attività svolte durante la mobilità Erasmus+.</w:t>
      </w:r>
    </w:p>
    <w:p w14:paraId="79CF1F48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177832D1" w14:textId="1C07FF05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Finalità: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Promozione del Programma Erasmus+, informazione sulle attività istituzionali dell'Istituto e rendicontazione pubblica dei risultati del progetto.</w:t>
      </w:r>
    </w:p>
    <w:p w14:paraId="7783F2D6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</w:pPr>
    </w:p>
    <w:p w14:paraId="79423EC2" w14:textId="62231906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Data: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_________________________</w:t>
      </w:r>
    </w:p>
    <w:p w14:paraId="7D6E9993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b/>
          <w:bCs/>
          <w:color w:val="303030"/>
          <w:kern w:val="0"/>
          <w:sz w:val="27"/>
          <w:szCs w:val="27"/>
          <w:lang w:eastAsia="it-IT"/>
          <w14:ligatures w14:val="none"/>
        </w:rPr>
        <w:t>Firma del Docente:</w:t>
      </w:r>
      <w:r w:rsidRPr="002C393F"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  <w:t> _________________________</w:t>
      </w:r>
    </w:p>
    <w:p w14:paraId="303468B7" w14:textId="77777777" w:rsidR="00B65FC2" w:rsidRDefault="00B65FC2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</w:pPr>
    </w:p>
    <w:p w14:paraId="17069B69" w14:textId="6F94880E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  <w:r w:rsidRPr="002C393F">
        <w:rPr>
          <w:rFonts w:ascii="Times New Roman" w:eastAsia="Times New Roman" w:hAnsi="Times New Roman" w:cs="Times New Roman"/>
          <w:i/>
          <w:iCs/>
          <w:color w:val="303030"/>
          <w:kern w:val="0"/>
          <w:sz w:val="27"/>
          <w:szCs w:val="27"/>
          <w:lang w:eastAsia="it-IT"/>
          <w14:ligatures w14:val="none"/>
        </w:rPr>
        <w:t>(Nota Bene: Il consenso espresso per la finalità B è facoltativo e revocabile in qualsiasi momento, senza pregiudicare la liceità del trattamento effettuato per la finalità A - gestione del progetto.)</w:t>
      </w:r>
    </w:p>
    <w:p w14:paraId="7384BA1F" w14:textId="77777777" w:rsidR="002C393F" w:rsidRPr="002C393F" w:rsidRDefault="002C393F" w:rsidP="00B65FC2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2C393F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p w14:paraId="04C693A8" w14:textId="77777777" w:rsidR="002C393F" w:rsidRPr="002C393F" w:rsidRDefault="002C393F" w:rsidP="00B65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0"/>
          <w:sz w:val="27"/>
          <w:szCs w:val="27"/>
          <w:lang w:eastAsia="it-IT"/>
          <w14:ligatures w14:val="none"/>
        </w:rPr>
      </w:pPr>
    </w:p>
    <w:p w14:paraId="5F7D6718" w14:textId="77777777" w:rsidR="002C393F" w:rsidRPr="002C393F" w:rsidRDefault="002C393F" w:rsidP="002C39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2C393F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sectPr w:rsidR="002C393F" w:rsidRPr="002C393F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3F"/>
    <w:rsid w:val="00122F18"/>
    <w:rsid w:val="002308EF"/>
    <w:rsid w:val="00246734"/>
    <w:rsid w:val="002C393F"/>
    <w:rsid w:val="008442FE"/>
    <w:rsid w:val="00860C99"/>
    <w:rsid w:val="00B65FC2"/>
    <w:rsid w:val="00CC5C4E"/>
    <w:rsid w:val="00D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7DF4"/>
  <w15:chartTrackingRefBased/>
  <w15:docId w15:val="{B6A3EDD2-DD1B-440D-B1F8-D4C948C5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paragraph" w:styleId="Titolo1">
    <w:name w:val="heading 1"/>
    <w:basedOn w:val="Normale"/>
    <w:next w:val="Normale"/>
    <w:link w:val="Titolo1Carattere"/>
    <w:uiPriority w:val="9"/>
    <w:qFormat/>
    <w:rsid w:val="002C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9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39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39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3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9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39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39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39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39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39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39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39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3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39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39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39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39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39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393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catanzaromariano@outlook.it</cp:lastModifiedBy>
  <cp:revision>2</cp:revision>
  <dcterms:created xsi:type="dcterms:W3CDTF">2025-10-25T11:19:00Z</dcterms:created>
  <dcterms:modified xsi:type="dcterms:W3CDTF">2025-10-25T11:19:00Z</dcterms:modified>
</cp:coreProperties>
</file>