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3C" w:rsidRDefault="006C033C" w:rsidP="006C033C">
      <w:pPr>
        <w:pStyle w:val="Titolo"/>
        <w:numPr>
          <w:ilvl w:val="0"/>
          <w:numId w:val="33"/>
        </w:num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5284143</wp:posOffset>
            </wp:positionH>
            <wp:positionV relativeFrom="paragraph">
              <wp:posOffset>0</wp:posOffset>
            </wp:positionV>
            <wp:extent cx="486155" cy="333755"/>
            <wp:effectExtent l="0" t="0" r="0" b="0"/>
            <wp:wrapNone/>
            <wp:docPr id="3" name="image2.jpeg" descr="Immagine che contiene simbolo, bandiera, Rettangolo, mod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simbolo, bandiera, Rettangolo, modell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5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207009</wp:posOffset>
            </wp:positionV>
            <wp:extent cx="1063752" cy="804672"/>
            <wp:effectExtent l="0" t="0" r="0" b="0"/>
            <wp:wrapNone/>
            <wp:docPr id="1" name="image1.jpeg" descr="Immagine che contiene tes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design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 xml:space="preserve">  M</w:t>
      </w:r>
      <w:r>
        <w:rPr>
          <w:spacing w:val="-3"/>
          <w:w w:val="56"/>
        </w:rPr>
        <w:t>i</w:t>
      </w:r>
      <w:r>
        <w:rPr>
          <w:spacing w:val="3"/>
          <w:w w:val="64"/>
        </w:rPr>
        <w:t>n</w:t>
      </w:r>
      <w:r>
        <w:rPr>
          <w:spacing w:val="-3"/>
          <w:w w:val="56"/>
        </w:rPr>
        <w:t>i</w:t>
      </w:r>
      <w:r>
        <w:rPr>
          <w:w w:val="53"/>
        </w:rPr>
        <w:t>s</w:t>
      </w:r>
      <w:r>
        <w:rPr>
          <w:spacing w:val="5"/>
          <w:w w:val="67"/>
        </w:rPr>
        <w:t>t</w:t>
      </w:r>
      <w:r>
        <w:rPr>
          <w:spacing w:val="-4"/>
          <w:w w:val="44"/>
        </w:rPr>
        <w:t>e</w:t>
      </w:r>
      <w:r>
        <w:rPr>
          <w:w w:val="50"/>
        </w:rPr>
        <w:t>r</w:t>
      </w:r>
      <w:r>
        <w:rPr>
          <w:w w:val="41"/>
        </w:rPr>
        <w:t>o</w:t>
      </w:r>
      <w:r>
        <w:rPr>
          <w:w w:val="51"/>
        </w:rPr>
        <w:t>d</w:t>
      </w:r>
      <w:r>
        <w:rPr>
          <w:w w:val="44"/>
        </w:rPr>
        <w:t>e</w:t>
      </w:r>
      <w:r>
        <w:rPr>
          <w:w w:val="56"/>
        </w:rPr>
        <w:t>ll</w:t>
      </w:r>
      <w:r>
        <w:rPr>
          <w:w w:val="49"/>
        </w:rPr>
        <w:t>’</w:t>
      </w:r>
      <w:r>
        <w:rPr>
          <w:w w:val="140"/>
        </w:rPr>
        <w:t>I</w:t>
      </w:r>
      <w:r>
        <w:rPr>
          <w:w w:val="53"/>
        </w:rPr>
        <w:t>s</w:t>
      </w:r>
      <w:r>
        <w:rPr>
          <w:w w:val="67"/>
        </w:rPr>
        <w:t>t</w:t>
      </w:r>
      <w:r>
        <w:rPr>
          <w:w w:val="50"/>
        </w:rPr>
        <w:t>r</w:t>
      </w:r>
      <w:r>
        <w:rPr>
          <w:w w:val="58"/>
        </w:rPr>
        <w:t>u</w:t>
      </w:r>
      <w:r>
        <w:rPr>
          <w:w w:val="54"/>
        </w:rPr>
        <w:t>z</w:t>
      </w:r>
      <w:r>
        <w:rPr>
          <w:spacing w:val="-3"/>
          <w:w w:val="56"/>
        </w:rPr>
        <w:t>i</w:t>
      </w:r>
      <w:r>
        <w:rPr>
          <w:w w:val="41"/>
        </w:rPr>
        <w:t>o</w:t>
      </w:r>
      <w:r>
        <w:rPr>
          <w:spacing w:val="3"/>
          <w:w w:val="64"/>
        </w:rPr>
        <w:t>n</w:t>
      </w:r>
      <w:r>
        <w:rPr>
          <w:w w:val="44"/>
        </w:rPr>
        <w:t>ee</w:t>
      </w:r>
      <w:r>
        <w:rPr>
          <w:w w:val="51"/>
        </w:rPr>
        <w:t>d</w:t>
      </w:r>
      <w:r>
        <w:rPr>
          <w:w w:val="44"/>
        </w:rPr>
        <w:t>e</w:t>
      </w:r>
      <w:r>
        <w:rPr>
          <w:w w:val="56"/>
        </w:rPr>
        <w:t>l</w:t>
      </w:r>
      <w:r>
        <w:rPr>
          <w:w w:val="87"/>
        </w:rPr>
        <w:t>M</w:t>
      </w:r>
      <w:r>
        <w:rPr>
          <w:w w:val="44"/>
        </w:rPr>
        <w:t>e</w:t>
      </w:r>
      <w:r>
        <w:rPr>
          <w:w w:val="50"/>
        </w:rPr>
        <w:t>r</w:t>
      </w:r>
      <w:r>
        <w:rPr>
          <w:spacing w:val="-3"/>
          <w:w w:val="56"/>
        </w:rPr>
        <w:t>i</w:t>
      </w:r>
      <w:r>
        <w:rPr>
          <w:w w:val="67"/>
        </w:rPr>
        <w:t>t</w:t>
      </w:r>
      <w:r>
        <w:rPr>
          <w:w w:val="41"/>
        </w:rPr>
        <w:t>o</w:t>
      </w:r>
    </w:p>
    <w:p w:rsidR="006C033C" w:rsidRDefault="006C033C" w:rsidP="006C033C">
      <w:pPr>
        <w:spacing w:before="72"/>
        <w:ind w:left="1843"/>
      </w:pPr>
      <w:r>
        <w:rPr>
          <w:b/>
        </w:rPr>
        <w:t>ISTITUTOD’ISTRUZIONESECONDARIASUPERIORE“G.SOLIMENE</w:t>
      </w:r>
      <w:r>
        <w:t>”</w:t>
      </w:r>
    </w:p>
    <w:p w:rsidR="006C033C" w:rsidRDefault="006C033C" w:rsidP="006C033C">
      <w:pPr>
        <w:spacing w:before="40"/>
        <w:ind w:left="3261"/>
        <w:rPr>
          <w:sz w:val="20"/>
        </w:rPr>
      </w:pPr>
      <w:r>
        <w:rPr>
          <w:sz w:val="20"/>
        </w:rPr>
        <w:t>ViaAldoMoro, 3-85024Lavello (PZ)</w:t>
      </w:r>
    </w:p>
    <w:p w:rsidR="006C033C" w:rsidRDefault="006C033C" w:rsidP="006C033C">
      <w:pPr>
        <w:pStyle w:val="Corpodeltesto"/>
        <w:rPr>
          <w:sz w:val="20"/>
        </w:rPr>
      </w:pPr>
    </w:p>
    <w:p w:rsidR="006C033C" w:rsidRDefault="006C033C" w:rsidP="006C033C">
      <w:pPr>
        <w:pStyle w:val="Corpodeltesto"/>
        <w:spacing w:before="5"/>
        <w:rPr>
          <w:sz w:val="29"/>
        </w:rPr>
      </w:pPr>
    </w:p>
    <w:tbl>
      <w:tblPr>
        <w:tblStyle w:val="TableNormal"/>
        <w:tblW w:w="10442" w:type="dxa"/>
        <w:tblInd w:w="2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2486"/>
        <w:gridCol w:w="2212"/>
        <w:gridCol w:w="1720"/>
        <w:gridCol w:w="2013"/>
        <w:gridCol w:w="2011"/>
      </w:tblGrid>
      <w:tr w:rsidR="006C033C" w:rsidTr="00544255">
        <w:trPr>
          <w:trHeight w:val="1101"/>
        </w:trPr>
        <w:tc>
          <w:tcPr>
            <w:tcW w:w="2486" w:type="dxa"/>
            <w:tcBorders>
              <w:left w:val="nil"/>
            </w:tcBorders>
          </w:tcPr>
          <w:p w:rsidR="006C033C" w:rsidRDefault="006C033C" w:rsidP="001F091B">
            <w:pPr>
              <w:pStyle w:val="TableParagraph"/>
              <w:spacing w:line="276" w:lineRule="auto"/>
              <w:ind w:left="115" w:right="58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Istituto Tecnico Economico</w:t>
            </w:r>
            <w:r>
              <w:rPr>
                <w:sz w:val="12"/>
              </w:rPr>
              <w:t xml:space="preserve">AmministrazioneFinanzaMarketingSistemi Informativi 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ziendaliPZTD011014</w:t>
            </w:r>
          </w:p>
        </w:tc>
        <w:tc>
          <w:tcPr>
            <w:tcW w:w="2212" w:type="dxa"/>
          </w:tcPr>
          <w:p w:rsidR="006C033C" w:rsidRDefault="006C033C" w:rsidP="001F091B">
            <w:pPr>
              <w:pStyle w:val="TableParagraph"/>
              <w:spacing w:line="276" w:lineRule="auto"/>
              <w:ind w:left="108" w:right="14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Istituto Tecnico Tecnologico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graria Agroalimentare Agroindustri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Produzioni e Trasformazioni Viticolt</w:t>
            </w:r>
            <w:r>
              <w:rPr>
                <w:sz w:val="12"/>
              </w:rPr>
              <w:t>u</w:t>
            </w:r>
            <w:r>
              <w:rPr>
                <w:sz w:val="12"/>
              </w:rPr>
              <w:t>raed Enologia</w:t>
            </w:r>
          </w:p>
          <w:p w:rsidR="006C033C" w:rsidRDefault="006C033C" w:rsidP="001F091B">
            <w:pPr>
              <w:pStyle w:val="TableParagraph"/>
              <w:spacing w:line="276" w:lineRule="auto"/>
              <w:ind w:left="108" w:right="257"/>
              <w:rPr>
                <w:sz w:val="12"/>
              </w:rPr>
            </w:pPr>
            <w:r>
              <w:rPr>
                <w:sz w:val="12"/>
              </w:rPr>
              <w:t>Gestion</w:t>
            </w:r>
            <w:r>
              <w:rPr>
                <w:sz w:val="12"/>
              </w:rPr>
              <w:t>e</w:t>
            </w:r>
            <w:r>
              <w:rPr>
                <w:sz w:val="12"/>
              </w:rPr>
              <w:t>dell’ambienteedelterritorioPZTA01101N</w:t>
            </w:r>
          </w:p>
        </w:tc>
        <w:tc>
          <w:tcPr>
            <w:tcW w:w="1720" w:type="dxa"/>
          </w:tcPr>
          <w:p w:rsidR="006C033C" w:rsidRDefault="006C033C" w:rsidP="001F091B">
            <w:pPr>
              <w:pStyle w:val="TableParagraph"/>
              <w:spacing w:line="16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LiceoClassico</w:t>
            </w:r>
          </w:p>
          <w:p w:rsidR="006C033C" w:rsidRDefault="006C033C" w:rsidP="001F091B">
            <w:pPr>
              <w:pStyle w:val="TableParagraph"/>
              <w:spacing w:before="21"/>
              <w:ind w:left="109"/>
              <w:rPr>
                <w:sz w:val="12"/>
              </w:rPr>
            </w:pPr>
            <w:r>
              <w:rPr>
                <w:sz w:val="12"/>
              </w:rPr>
              <w:t>PZPC011015</w:t>
            </w:r>
          </w:p>
        </w:tc>
        <w:tc>
          <w:tcPr>
            <w:tcW w:w="2013" w:type="dxa"/>
          </w:tcPr>
          <w:p w:rsidR="006C033C" w:rsidRDefault="006C033C" w:rsidP="001F091B">
            <w:pPr>
              <w:pStyle w:val="TableParagraph"/>
              <w:spacing w:line="276" w:lineRule="auto"/>
              <w:ind w:left="112" w:right="714"/>
              <w:rPr>
                <w:sz w:val="12"/>
              </w:rPr>
            </w:pPr>
            <w:r>
              <w:rPr>
                <w:b/>
                <w:spacing w:val="-1"/>
                <w:sz w:val="14"/>
                <w:u w:val="single"/>
              </w:rPr>
              <w:t>Liceo Scientifico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i</w:t>
            </w:r>
            <w:r>
              <w:rPr>
                <w:sz w:val="12"/>
              </w:rPr>
              <w:t>ceo ScientificoScienze applicatePZPC011015</w:t>
            </w:r>
          </w:p>
        </w:tc>
        <w:tc>
          <w:tcPr>
            <w:tcW w:w="2011" w:type="dxa"/>
            <w:tcBorders>
              <w:right w:val="nil"/>
            </w:tcBorders>
          </w:tcPr>
          <w:p w:rsidR="006C033C" w:rsidRDefault="006C033C" w:rsidP="001F091B">
            <w:pPr>
              <w:pStyle w:val="TableParagraph"/>
              <w:spacing w:line="273" w:lineRule="auto"/>
              <w:ind w:left="110" w:right="60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Percorso di II Live</w:t>
            </w:r>
            <w:r>
              <w:rPr>
                <w:b/>
                <w:sz w:val="14"/>
                <w:u w:val="single"/>
              </w:rPr>
              <w:t>l</w:t>
            </w:r>
            <w:r>
              <w:rPr>
                <w:b/>
                <w:sz w:val="14"/>
                <w:u w:val="single"/>
              </w:rPr>
              <w:t>lo</w:t>
            </w:r>
            <w:r>
              <w:rPr>
                <w:sz w:val="12"/>
              </w:rPr>
              <w:t>Serale perAdu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tiPZTD01150C</w:t>
            </w:r>
          </w:p>
        </w:tc>
      </w:tr>
      <w:tr w:rsidR="006C033C" w:rsidTr="00544255">
        <w:trPr>
          <w:trHeight w:val="887"/>
        </w:trPr>
        <w:tc>
          <w:tcPr>
            <w:tcW w:w="2486" w:type="dxa"/>
            <w:tcBorders>
              <w:left w:val="nil"/>
              <w:bottom w:val="nil"/>
            </w:tcBorders>
          </w:tcPr>
          <w:p w:rsidR="006C033C" w:rsidRDefault="006C033C" w:rsidP="001F091B">
            <w:pPr>
              <w:pStyle w:val="TableParagraph"/>
              <w:spacing w:before="10"/>
              <w:rPr>
                <w:sz w:val="18"/>
              </w:rPr>
            </w:pPr>
          </w:p>
          <w:p w:rsidR="006C033C" w:rsidRDefault="006C033C" w:rsidP="001F091B">
            <w:pPr>
              <w:pStyle w:val="TableParagraph"/>
              <w:ind w:left="115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Sede di Palazzo San Gervasio ‘C.d’Errico’</w:t>
            </w:r>
          </w:p>
        </w:tc>
        <w:tc>
          <w:tcPr>
            <w:tcW w:w="2212" w:type="dxa"/>
            <w:tcBorders>
              <w:bottom w:val="nil"/>
            </w:tcBorders>
          </w:tcPr>
          <w:p w:rsidR="006C033C" w:rsidRDefault="006C033C" w:rsidP="001F091B">
            <w:pPr>
              <w:pStyle w:val="TableParagraph"/>
              <w:spacing w:before="11"/>
              <w:rPr>
                <w:sz w:val="15"/>
              </w:rPr>
            </w:pPr>
          </w:p>
          <w:p w:rsidR="006C033C" w:rsidRDefault="006C033C" w:rsidP="001F091B">
            <w:pPr>
              <w:pStyle w:val="TableParagraph"/>
              <w:spacing w:line="276" w:lineRule="auto"/>
              <w:ind w:left="108" w:right="312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Istituto Tecnico Economico</w:t>
            </w:r>
            <w:r>
              <w:rPr>
                <w:sz w:val="12"/>
              </w:rPr>
              <w:t xml:space="preserve">AmministrazioneFinanzaMarketingSistemi Informativi 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ziendaliPZTD011025</w:t>
            </w:r>
          </w:p>
        </w:tc>
        <w:tc>
          <w:tcPr>
            <w:tcW w:w="1720" w:type="dxa"/>
            <w:tcBorders>
              <w:bottom w:val="nil"/>
            </w:tcBorders>
          </w:tcPr>
          <w:p w:rsidR="006C033C" w:rsidRDefault="006C033C" w:rsidP="001F091B">
            <w:pPr>
              <w:pStyle w:val="TableParagraph"/>
              <w:spacing w:before="11"/>
              <w:rPr>
                <w:sz w:val="15"/>
              </w:rPr>
            </w:pPr>
          </w:p>
          <w:p w:rsidR="006C033C" w:rsidRDefault="006C033C" w:rsidP="001F091B"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LiceoLinguistico</w:t>
            </w:r>
          </w:p>
          <w:p w:rsidR="006C033C" w:rsidRDefault="006C033C" w:rsidP="001F091B">
            <w:pPr>
              <w:pStyle w:val="TableParagraph"/>
              <w:spacing w:before="21"/>
              <w:ind w:left="109"/>
              <w:rPr>
                <w:sz w:val="12"/>
              </w:rPr>
            </w:pPr>
            <w:r>
              <w:rPr>
                <w:sz w:val="12"/>
              </w:rPr>
              <w:t>PZPM011019</w:t>
            </w:r>
          </w:p>
        </w:tc>
        <w:tc>
          <w:tcPr>
            <w:tcW w:w="2013" w:type="dxa"/>
            <w:tcBorders>
              <w:bottom w:val="nil"/>
            </w:tcBorders>
          </w:tcPr>
          <w:p w:rsidR="006C033C" w:rsidRDefault="006C033C" w:rsidP="001F091B">
            <w:pPr>
              <w:pStyle w:val="TableParagraph"/>
              <w:spacing w:before="11"/>
              <w:rPr>
                <w:sz w:val="15"/>
              </w:rPr>
            </w:pPr>
          </w:p>
          <w:p w:rsidR="006C033C" w:rsidRDefault="006C033C" w:rsidP="001F091B">
            <w:pPr>
              <w:pStyle w:val="TableParagraph"/>
              <w:spacing w:line="276" w:lineRule="auto"/>
              <w:ind w:left="112" w:right="714"/>
              <w:rPr>
                <w:sz w:val="12"/>
              </w:rPr>
            </w:pPr>
            <w:r>
              <w:rPr>
                <w:b/>
                <w:spacing w:val="-1"/>
                <w:sz w:val="14"/>
                <w:u w:val="single"/>
              </w:rPr>
              <w:t>Liceo Scientifico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i</w:t>
            </w:r>
            <w:r>
              <w:rPr>
                <w:sz w:val="12"/>
              </w:rPr>
              <w:t>ceo ScientificoScienze applicatePZPM011019</w:t>
            </w:r>
          </w:p>
        </w:tc>
        <w:tc>
          <w:tcPr>
            <w:tcW w:w="2011" w:type="dxa"/>
            <w:tcBorders>
              <w:bottom w:val="nil"/>
              <w:right w:val="nil"/>
            </w:tcBorders>
          </w:tcPr>
          <w:p w:rsidR="006C033C" w:rsidRDefault="006C033C" w:rsidP="001F091B">
            <w:pPr>
              <w:pStyle w:val="TableParagraph"/>
              <w:spacing w:before="1"/>
              <w:rPr>
                <w:sz w:val="16"/>
              </w:rPr>
            </w:pPr>
          </w:p>
          <w:p w:rsidR="006C033C" w:rsidRDefault="006C033C" w:rsidP="001F091B">
            <w:pPr>
              <w:pStyle w:val="TableParagraph"/>
              <w:spacing w:before="1" w:line="273" w:lineRule="auto"/>
              <w:ind w:left="110" w:right="604"/>
              <w:rPr>
                <w:sz w:val="12"/>
              </w:rPr>
            </w:pPr>
            <w:r>
              <w:rPr>
                <w:b/>
                <w:sz w:val="14"/>
                <w:u w:val="single"/>
              </w:rPr>
              <w:t>Percorso di II Live</w:t>
            </w:r>
            <w:r>
              <w:rPr>
                <w:b/>
                <w:sz w:val="14"/>
                <w:u w:val="single"/>
              </w:rPr>
              <w:t>l</w:t>
            </w:r>
            <w:r>
              <w:rPr>
                <w:b/>
                <w:sz w:val="14"/>
                <w:u w:val="single"/>
              </w:rPr>
              <w:t>lo</w:t>
            </w:r>
            <w:r>
              <w:rPr>
                <w:sz w:val="12"/>
              </w:rPr>
              <w:t>Serale perAdu</w:t>
            </w:r>
            <w:r>
              <w:rPr>
                <w:sz w:val="12"/>
              </w:rPr>
              <w:t>l</w:t>
            </w:r>
            <w:r>
              <w:rPr>
                <w:sz w:val="12"/>
              </w:rPr>
              <w:t>tiPZTD01152E</w:t>
            </w:r>
          </w:p>
        </w:tc>
      </w:tr>
    </w:tbl>
    <w:p w:rsidR="006C033C" w:rsidRDefault="00544255" w:rsidP="006C033C">
      <w:pPr>
        <w:pStyle w:val="Corpodeltesto"/>
        <w:rPr>
          <w:sz w:val="22"/>
        </w:rPr>
      </w:pPr>
      <w:r>
        <w:rPr>
          <w:noProof/>
          <w:lang w:eastAsia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402549</wp:posOffset>
            </wp:positionH>
            <wp:positionV relativeFrom="paragraph">
              <wp:posOffset>0</wp:posOffset>
            </wp:positionV>
            <wp:extent cx="7087819" cy="18287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81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33C" w:rsidRDefault="006C033C" w:rsidP="006C033C">
      <w:pPr>
        <w:pStyle w:val="Corpodeltesto"/>
        <w:rPr>
          <w:sz w:val="22"/>
        </w:rPr>
      </w:pPr>
    </w:p>
    <w:p w:rsidR="00A05EB9" w:rsidRPr="00F76E3C" w:rsidRDefault="00A05EB9">
      <w:pPr>
        <w:tabs>
          <w:tab w:val="left" w:pos="2268"/>
        </w:tabs>
        <w:spacing w:after="0" w:line="240" w:lineRule="auto"/>
        <w:jc w:val="center"/>
        <w:rPr>
          <w:rStyle w:val="Nessuno"/>
          <w:rFonts w:ascii="Helvetica" w:hAnsi="Helvetica"/>
          <w:b/>
          <w:bCs/>
          <w:sz w:val="36"/>
          <w:szCs w:val="36"/>
        </w:rPr>
      </w:pPr>
    </w:p>
    <w:p w:rsidR="00A05EB9" w:rsidRPr="00F76E3C" w:rsidRDefault="007C7B97">
      <w:pPr>
        <w:tabs>
          <w:tab w:val="left" w:pos="2268"/>
        </w:tabs>
        <w:spacing w:after="0" w:line="240" w:lineRule="auto"/>
        <w:jc w:val="center"/>
        <w:rPr>
          <w:rStyle w:val="Nessuno"/>
          <w:rFonts w:ascii="Helvetica" w:hAnsi="Helvetica"/>
          <w:b/>
          <w:bCs/>
          <w:sz w:val="36"/>
          <w:szCs w:val="36"/>
        </w:rPr>
      </w:pPr>
      <w:r>
        <w:rPr>
          <w:rStyle w:val="Nessuno"/>
          <w:rFonts w:ascii="Helvetica" w:hAnsi="Helvetica"/>
          <w:b/>
          <w:bCs/>
          <w:sz w:val="36"/>
          <w:szCs w:val="36"/>
        </w:rPr>
        <w:t>PROGRAMMAZIONE DI EDUCAZIONE CIVICA</w:t>
      </w:r>
    </w:p>
    <w:p w:rsidR="00A05EB9" w:rsidRPr="00F76E3C" w:rsidRDefault="007C7B97">
      <w:pPr>
        <w:tabs>
          <w:tab w:val="left" w:pos="2268"/>
        </w:tabs>
        <w:spacing w:after="0" w:line="240" w:lineRule="auto"/>
        <w:jc w:val="center"/>
        <w:rPr>
          <w:rStyle w:val="Nessuno"/>
          <w:rFonts w:ascii="Helvetica" w:hAnsi="Helvetica"/>
          <w:b/>
          <w:bCs/>
          <w:sz w:val="36"/>
          <w:szCs w:val="36"/>
        </w:rPr>
      </w:pPr>
      <w:r>
        <w:rPr>
          <w:rStyle w:val="Nessuno"/>
          <w:rFonts w:ascii="Helvetica" w:hAnsi="Helvetica"/>
          <w:b/>
          <w:bCs/>
          <w:sz w:val="36"/>
          <w:szCs w:val="36"/>
        </w:rPr>
        <w:t>2023-2024</w:t>
      </w:r>
    </w:p>
    <w:p w:rsidR="007F43FF" w:rsidRPr="00F85533" w:rsidRDefault="00A05EB9">
      <w:pPr>
        <w:tabs>
          <w:tab w:val="left" w:pos="2268"/>
        </w:tabs>
        <w:spacing w:after="0" w:line="240" w:lineRule="auto"/>
        <w:jc w:val="center"/>
      </w:pPr>
      <w:r w:rsidRPr="00F85533">
        <w:rPr>
          <w:rStyle w:val="Nessuno"/>
          <w:bCs/>
          <w:sz w:val="36"/>
          <w:szCs w:val="36"/>
        </w:rPr>
        <w:t>UDA</w:t>
      </w:r>
    </w:p>
    <w:p w:rsidR="007F43FF" w:rsidRPr="00F85533" w:rsidRDefault="007F43FF">
      <w:pPr>
        <w:spacing w:after="0" w:line="240" w:lineRule="auto"/>
        <w:jc w:val="center"/>
      </w:pPr>
    </w:p>
    <w:p w:rsidR="00A05EB9" w:rsidRPr="00F85533" w:rsidRDefault="00AB6A0D">
      <w:pPr>
        <w:spacing w:after="0" w:line="240" w:lineRule="auto"/>
        <w:jc w:val="center"/>
        <w:rPr>
          <w:rStyle w:val="Nessuno"/>
          <w:b/>
          <w:bCs/>
          <w:color w:val="C00000"/>
          <w:sz w:val="48"/>
          <w:szCs w:val="48"/>
          <w:u w:color="C00000"/>
        </w:rPr>
      </w:pPr>
      <w:r>
        <w:rPr>
          <w:rStyle w:val="Nessuno"/>
          <w:b/>
          <w:bCs/>
          <w:color w:val="C00000"/>
          <w:sz w:val="48"/>
          <w:szCs w:val="48"/>
          <w:u w:color="C00000"/>
        </w:rPr>
        <w:t>TI</w:t>
      </w:r>
      <w:r w:rsidR="00A64842">
        <w:rPr>
          <w:rStyle w:val="Nessuno"/>
          <w:b/>
          <w:bCs/>
          <w:color w:val="C00000"/>
          <w:sz w:val="48"/>
          <w:szCs w:val="48"/>
          <w:u w:color="C00000"/>
        </w:rPr>
        <w:t>TOLO</w:t>
      </w:r>
    </w:p>
    <w:p w:rsidR="007F43FF" w:rsidRPr="00F85533" w:rsidRDefault="007F43FF">
      <w:pPr>
        <w:spacing w:after="0" w:line="240" w:lineRule="auto"/>
        <w:jc w:val="center"/>
        <w:rPr>
          <w:rStyle w:val="Nessuno"/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  <w:rPr>
          <w:rStyle w:val="Nessuno"/>
          <w:rFonts w:eastAsia="Arial Narrow"/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  <w:rPr>
          <w:rStyle w:val="Nessuno"/>
          <w:rFonts w:eastAsia="Arial Narrow"/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  <w:rPr>
          <w:rStyle w:val="Nessuno"/>
          <w:rFonts w:eastAsia="Arial Narrow"/>
          <w:b/>
          <w:bCs/>
          <w:sz w:val="24"/>
          <w:szCs w:val="24"/>
        </w:rPr>
      </w:pPr>
    </w:p>
    <w:p w:rsidR="00470C76" w:rsidRPr="00F85533" w:rsidRDefault="00367A82">
      <w:pPr>
        <w:spacing w:after="0" w:line="240" w:lineRule="auto"/>
        <w:jc w:val="center"/>
        <w:rPr>
          <w:rStyle w:val="Nessuno"/>
          <w:b/>
          <w:bCs/>
          <w:sz w:val="28"/>
          <w:szCs w:val="28"/>
        </w:rPr>
      </w:pPr>
      <w:r w:rsidRPr="00F85533">
        <w:rPr>
          <w:rStyle w:val="Nessuno"/>
          <w:b/>
          <w:bCs/>
          <w:sz w:val="28"/>
          <w:szCs w:val="28"/>
        </w:rPr>
        <w:t xml:space="preserve">CLASSE </w:t>
      </w:r>
    </w:p>
    <w:p w:rsidR="00470C76" w:rsidRPr="00F85533" w:rsidRDefault="00470C76">
      <w:pPr>
        <w:spacing w:after="0" w:line="240" w:lineRule="auto"/>
        <w:jc w:val="center"/>
        <w:rPr>
          <w:rStyle w:val="Nessuno"/>
          <w:b/>
          <w:bCs/>
          <w:sz w:val="28"/>
          <w:szCs w:val="28"/>
        </w:rPr>
      </w:pPr>
    </w:p>
    <w:p w:rsidR="007F43FF" w:rsidRPr="00F85533" w:rsidRDefault="00A64842">
      <w:pPr>
        <w:spacing w:after="0" w:line="240" w:lineRule="auto"/>
        <w:jc w:val="center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INDIRIZZO</w:t>
      </w:r>
    </w:p>
    <w:p w:rsidR="007F43FF" w:rsidRPr="00F85533" w:rsidRDefault="007F43FF">
      <w:pPr>
        <w:spacing w:after="0" w:line="240" w:lineRule="auto"/>
        <w:jc w:val="center"/>
        <w:rPr>
          <w:sz w:val="24"/>
          <w:szCs w:val="24"/>
        </w:rPr>
      </w:pPr>
    </w:p>
    <w:p w:rsidR="007F43FF" w:rsidRPr="00F85533" w:rsidRDefault="007F43FF">
      <w:pPr>
        <w:spacing w:after="0" w:line="240" w:lineRule="auto"/>
        <w:jc w:val="center"/>
      </w:pPr>
    </w:p>
    <w:p w:rsidR="007F43FF" w:rsidRPr="00F85533" w:rsidRDefault="007F43FF">
      <w:pPr>
        <w:spacing w:after="0" w:line="240" w:lineRule="auto"/>
        <w:jc w:val="center"/>
      </w:pPr>
    </w:p>
    <w:p w:rsidR="007F43FF" w:rsidRPr="00F85533" w:rsidRDefault="00367A82" w:rsidP="00F76E3C">
      <w:pPr>
        <w:pStyle w:val="Paragrafoelenco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694" w:hanging="284"/>
        <w:jc w:val="both"/>
        <w:rPr>
          <w:rStyle w:val="Nessuno"/>
          <w:rFonts w:eastAsia="Arial Narrow"/>
          <w:sz w:val="24"/>
          <w:szCs w:val="24"/>
        </w:rPr>
      </w:pPr>
      <w:r w:rsidRPr="00F85533">
        <w:rPr>
          <w:rStyle w:val="Nessuno"/>
          <w:sz w:val="24"/>
          <w:szCs w:val="24"/>
        </w:rPr>
        <w:t>SCHEDA DI PROGETTO</w:t>
      </w:r>
    </w:p>
    <w:p w:rsidR="007F43FF" w:rsidRPr="007C7B97" w:rsidRDefault="00367A82" w:rsidP="007C7B97">
      <w:pPr>
        <w:pStyle w:val="Paragrafoelenco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694" w:hanging="284"/>
        <w:jc w:val="both"/>
        <w:rPr>
          <w:rFonts w:eastAsia="Arial Narrow"/>
          <w:sz w:val="24"/>
          <w:szCs w:val="24"/>
        </w:rPr>
      </w:pPr>
      <w:r w:rsidRPr="00F85533">
        <w:rPr>
          <w:rStyle w:val="Nessuno"/>
          <w:sz w:val="24"/>
          <w:szCs w:val="24"/>
        </w:rPr>
        <w:t>PIANO DI LAVORO</w:t>
      </w:r>
    </w:p>
    <w:p w:rsidR="007F43FF" w:rsidRPr="00F85533" w:rsidRDefault="00367A82" w:rsidP="00F76E3C">
      <w:pPr>
        <w:pStyle w:val="Paragrafoelenco"/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694" w:hanging="284"/>
        <w:jc w:val="both"/>
        <w:rPr>
          <w:sz w:val="24"/>
          <w:szCs w:val="24"/>
        </w:rPr>
      </w:pPr>
      <w:r w:rsidRPr="00F85533">
        <w:rPr>
          <w:rStyle w:val="Nessuno"/>
          <w:sz w:val="24"/>
          <w:szCs w:val="24"/>
        </w:rPr>
        <w:t>CONSEGNA AGLI STUDENTI</w:t>
      </w:r>
    </w:p>
    <w:p w:rsidR="007F43FF" w:rsidRPr="00070C5F" w:rsidRDefault="007F43FF" w:rsidP="00070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410"/>
        <w:jc w:val="both"/>
        <w:rPr>
          <w:rStyle w:val="Nessuno"/>
          <w:sz w:val="24"/>
          <w:szCs w:val="24"/>
        </w:rPr>
      </w:pPr>
    </w:p>
    <w:p w:rsidR="00F76E3C" w:rsidRPr="00F85533" w:rsidRDefault="00F76E3C" w:rsidP="00F76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sz w:val="24"/>
          <w:szCs w:val="24"/>
        </w:rPr>
      </w:pPr>
    </w:p>
    <w:p w:rsidR="00040028" w:rsidRPr="00F85533" w:rsidRDefault="00040028" w:rsidP="00040028">
      <w:pPr>
        <w:spacing w:after="0" w:line="240" w:lineRule="auto"/>
        <w:jc w:val="center"/>
      </w:pPr>
      <w:r w:rsidRPr="00F85533">
        <w:rPr>
          <w:rStyle w:val="Nessuno"/>
          <w:bCs/>
          <w:sz w:val="32"/>
          <w:szCs w:val="32"/>
        </w:rPr>
        <w:t>SCHEDA DI PROGETTO</w:t>
      </w:r>
    </w:p>
    <w:p w:rsidR="00040028" w:rsidRPr="00F85533" w:rsidRDefault="00040028" w:rsidP="00040028">
      <w:pPr>
        <w:spacing w:after="0" w:line="240" w:lineRule="auto"/>
      </w:pP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20"/>
        <w:gridCol w:w="2786"/>
        <w:gridCol w:w="4805"/>
      </w:tblGrid>
      <w:tr w:rsidR="00040028" w:rsidRPr="00F85533" w:rsidTr="001F091B">
        <w:trPr>
          <w:trHeight w:val="430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0028" w:rsidRPr="00F85533" w:rsidRDefault="00040028" w:rsidP="001F091B">
            <w:pPr>
              <w:spacing w:after="0" w:line="240" w:lineRule="auto"/>
              <w:jc w:val="center"/>
            </w:pPr>
            <w:r w:rsidRPr="00F85533">
              <w:rPr>
                <w:rStyle w:val="Nessuno"/>
                <w:b/>
                <w:bCs/>
                <w:sz w:val="18"/>
                <w:szCs w:val="18"/>
              </w:rPr>
              <w:t>UNITÀ DI APPRENDIMENTO</w:t>
            </w:r>
          </w:p>
        </w:tc>
      </w:tr>
      <w:tr w:rsidR="00040028" w:rsidRPr="00F85533" w:rsidTr="001F091B">
        <w:trPr>
          <w:trHeight w:val="12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keepNext/>
              <w:spacing w:after="0" w:line="240" w:lineRule="auto"/>
              <w:rPr>
                <w:rStyle w:val="Nessuno"/>
                <w:b/>
                <w:bCs/>
                <w:iCs/>
              </w:rPr>
            </w:pPr>
          </w:p>
          <w:p w:rsidR="00040028" w:rsidRPr="00F85533" w:rsidRDefault="00040028" w:rsidP="001F091B">
            <w:pPr>
              <w:keepNext/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Denominazione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E4000B" w:rsidP="001F091B">
            <w:pPr>
              <w:spacing w:after="0" w:line="240" w:lineRule="auto"/>
              <w:rPr>
                <w:rStyle w:val="Nessuno"/>
                <w:rFonts w:eastAsia="Arial Narrow"/>
                <w:b/>
                <w:bCs/>
              </w:rPr>
            </w:pPr>
            <w:r>
              <w:rPr>
                <w:rStyle w:val="Nessuno"/>
                <w:rFonts w:eastAsia="Arial Narrow"/>
                <w:b/>
                <w:bCs/>
              </w:rPr>
              <w:t>T</w:t>
            </w:r>
            <w:r w:rsidR="00040028">
              <w:rPr>
                <w:rStyle w:val="Nessuno"/>
                <w:rFonts w:eastAsia="Arial Narrow"/>
                <w:b/>
                <w:bCs/>
              </w:rPr>
              <w:t>itolo</w:t>
            </w:r>
          </w:p>
          <w:p w:rsidR="00040028" w:rsidRPr="00F85533" w:rsidRDefault="00040028" w:rsidP="001F091B">
            <w:pPr>
              <w:spacing w:after="0" w:line="240" w:lineRule="auto"/>
              <w:jc w:val="both"/>
            </w:pPr>
            <w:r w:rsidRPr="00F85533">
              <w:rPr>
                <w:rStyle w:val="Nessuno"/>
              </w:rPr>
              <w:t xml:space="preserve">Discipline coinvolte: </w:t>
            </w:r>
          </w:p>
          <w:p w:rsidR="00040028" w:rsidRPr="00F85533" w:rsidRDefault="00040028" w:rsidP="001F091B">
            <w:pPr>
              <w:spacing w:after="0" w:line="240" w:lineRule="auto"/>
              <w:jc w:val="both"/>
            </w:pPr>
          </w:p>
        </w:tc>
      </w:tr>
      <w:tr w:rsidR="00040028" w:rsidRPr="00F85533" w:rsidTr="001F091B">
        <w:trPr>
          <w:trHeight w:val="12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b/>
                <w:bCs/>
                <w:iCs/>
              </w:rPr>
            </w:pP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Compito significativo e prodotti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i/>
                <w:color w:val="548DD4"/>
                <w:u w:color="548DD4"/>
              </w:rPr>
            </w:pPr>
          </w:p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690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jc w:val="center"/>
              <w:rPr>
                <w:rStyle w:val="Nessuno"/>
                <w:b/>
                <w:bCs/>
                <w:iCs/>
                <w:sz w:val="18"/>
                <w:szCs w:val="18"/>
              </w:rPr>
            </w:pPr>
          </w:p>
          <w:p w:rsidR="00040028" w:rsidRPr="00F85533" w:rsidRDefault="00040028" w:rsidP="001F091B">
            <w:pPr>
              <w:spacing w:after="0" w:line="240" w:lineRule="auto"/>
              <w:jc w:val="center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Competenze chiave</w:t>
            </w:r>
          </w:p>
          <w:p w:rsidR="00040028" w:rsidRPr="00F85533" w:rsidRDefault="00040028" w:rsidP="001F091B">
            <w:pPr>
              <w:spacing w:after="0" w:line="240" w:lineRule="auto"/>
              <w:jc w:val="center"/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ind w:left="360"/>
              <w:jc w:val="center"/>
              <w:rPr>
                <w:rStyle w:val="Nessuno"/>
                <w:b/>
                <w:bCs/>
                <w:iCs/>
                <w:sz w:val="18"/>
                <w:szCs w:val="18"/>
              </w:rPr>
            </w:pPr>
          </w:p>
          <w:p w:rsidR="00040028" w:rsidRPr="00F85533" w:rsidRDefault="00040028" w:rsidP="001F091B">
            <w:pPr>
              <w:spacing w:after="0" w:line="240" w:lineRule="auto"/>
              <w:ind w:left="360"/>
              <w:jc w:val="center"/>
              <w:rPr>
                <w:rStyle w:val="Nessuno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Evidenze osservabili</w:t>
            </w:r>
          </w:p>
          <w:p w:rsidR="00040028" w:rsidRPr="00F85533" w:rsidRDefault="00040028" w:rsidP="001F091B">
            <w:pPr>
              <w:spacing w:after="0" w:line="240" w:lineRule="auto"/>
              <w:jc w:val="center"/>
            </w:pPr>
          </w:p>
        </w:tc>
      </w:tr>
      <w:tr w:rsidR="00040028" w:rsidRPr="00F85533" w:rsidTr="001F091B">
        <w:trPr>
          <w:trHeight w:val="3394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</w:rPr>
            </w:pPr>
          </w:p>
          <w:p w:rsidR="00040028" w:rsidRPr="00F85533" w:rsidRDefault="00040028" w:rsidP="001F091B">
            <w:pPr>
              <w:spacing w:after="0" w:line="240" w:lineRule="auto"/>
              <w:jc w:val="both"/>
            </w:pPr>
            <w:r w:rsidRPr="00F85533">
              <w:rPr>
                <w:rStyle w:val="Nessuno"/>
              </w:rPr>
              <w:t>Competenza alfabetica funzionale.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3574CD" w:rsidRDefault="00040028" w:rsidP="001F09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left="174"/>
              <w:rPr>
                <w:highlight w:val="yellow"/>
              </w:rPr>
            </w:pP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Comprendere il significato ed i registri di messaggi orali in situazioni e contesti diversi, fo</w:t>
            </w:r>
            <w:r w:rsidRPr="003574CD">
              <w:rPr>
                <w:rStyle w:val="Nessuno"/>
              </w:rPr>
              <w:t>r</w:t>
            </w:r>
            <w:r w:rsidRPr="003574CD">
              <w:rPr>
                <w:rStyle w:val="Nessuno"/>
              </w:rPr>
              <w:t>mali e non.</w:t>
            </w: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Interagire in situazioni comunicative dive</w:t>
            </w:r>
            <w:r w:rsidRPr="003574CD">
              <w:rPr>
                <w:rStyle w:val="Nessuno"/>
              </w:rPr>
              <w:t>r</w:t>
            </w:r>
            <w:r w:rsidRPr="003574CD">
              <w:rPr>
                <w:rStyle w:val="Nessuno"/>
              </w:rPr>
              <w:t>se con capacità di ascolto adottando strategie c</w:t>
            </w:r>
            <w:r w:rsidRPr="003574CD">
              <w:rPr>
                <w:rStyle w:val="Nessuno"/>
              </w:rPr>
              <w:t>o</w:t>
            </w:r>
            <w:r w:rsidRPr="003574CD">
              <w:rPr>
                <w:rStyle w:val="Nessuno"/>
              </w:rPr>
              <w:t>municative a seconda delle situazioni e proponendo soluzioni .</w:t>
            </w: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Esporre un contributo, anche con risorse multimediali.</w:t>
            </w:r>
          </w:p>
          <w:p w:rsidR="00040028" w:rsidRPr="003574CD" w:rsidRDefault="00040028" w:rsidP="001F09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Nessuno"/>
              </w:rPr>
            </w:pPr>
            <w:r w:rsidRPr="003574CD">
              <w:rPr>
                <w:rStyle w:val="Nessuno"/>
              </w:rPr>
              <w:t>Leggere, analizzare, comprendere e inte</w:t>
            </w:r>
            <w:r w:rsidRPr="003574CD">
              <w:rPr>
                <w:rStyle w:val="Nessuno"/>
              </w:rPr>
              <w:t>r</w:t>
            </w:r>
            <w:r w:rsidRPr="003574CD">
              <w:rPr>
                <w:rStyle w:val="Nessuno"/>
              </w:rPr>
              <w:t>pretare testi scritti di diverso tipo, continui e non continui.</w:t>
            </w:r>
          </w:p>
          <w:p w:rsidR="00040028" w:rsidRPr="003574CD" w:rsidRDefault="00040028" w:rsidP="001F091B">
            <w:pPr>
              <w:numPr>
                <w:ilvl w:val="0"/>
                <w:numId w:val="1"/>
              </w:numPr>
              <w:spacing w:after="0" w:line="240" w:lineRule="auto"/>
              <w:rPr>
                <w:highlight w:val="yellow"/>
              </w:rPr>
            </w:pPr>
            <w:r w:rsidRPr="003574CD">
              <w:rPr>
                <w:rStyle w:val="Nessuno"/>
              </w:rPr>
              <w:t>Argomentare il proprio punto di vista, dopo adeguata documentazione, considerando le diverse posizioni.</w:t>
            </w:r>
          </w:p>
        </w:tc>
      </w:tr>
      <w:tr w:rsidR="00040028" w:rsidRPr="00F85533" w:rsidTr="001F091B">
        <w:trPr>
          <w:trHeight w:val="935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jc w:val="both"/>
            </w:pPr>
            <w:r w:rsidRPr="00F85533">
              <w:rPr>
                <w:rStyle w:val="Nessuno"/>
              </w:rPr>
              <w:t>Competenza multilinguistica.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3574CD" w:rsidRDefault="00040028" w:rsidP="001F091B">
            <w:pPr>
              <w:numPr>
                <w:ilvl w:val="0"/>
                <w:numId w:val="2"/>
              </w:numPr>
              <w:spacing w:after="0" w:line="240" w:lineRule="auto"/>
              <w:rPr>
                <w:highlight w:val="yellow"/>
              </w:rPr>
            </w:pPr>
            <w:r w:rsidRPr="008648A6">
              <w:t>Comprendere le idee fondamentali di t</w:t>
            </w:r>
            <w:r w:rsidRPr="008648A6">
              <w:t>e</w:t>
            </w:r>
            <w:r w:rsidRPr="008648A6">
              <w:t>sti/video anche nel proprio settore di specializz</w:t>
            </w:r>
            <w:r w:rsidRPr="008648A6">
              <w:t>a</w:t>
            </w:r>
            <w:r w:rsidRPr="008648A6">
              <w:t xml:space="preserve">zione (in lingua francese </w:t>
            </w:r>
            <w:r>
              <w:t>e/o</w:t>
            </w:r>
            <w:r w:rsidRPr="008648A6">
              <w:t xml:space="preserve"> inglese).</w:t>
            </w:r>
          </w:p>
        </w:tc>
      </w:tr>
      <w:tr w:rsidR="00040028" w:rsidRPr="00F85533" w:rsidTr="001F091B">
        <w:trPr>
          <w:trHeight w:val="2037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>Competenza digitale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64067C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t>U</w:t>
            </w:r>
            <w:r w:rsidRPr="0064067C">
              <w:t>tilizzare le tecnologie della società dell’informazione</w:t>
            </w:r>
          </w:p>
          <w:p w:rsidR="00040028" w:rsidRPr="00F85533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t>U</w:t>
            </w:r>
            <w:r w:rsidRPr="0064067C">
              <w:rPr>
                <w:color w:val="333333"/>
                <w:shd w:val="clear" w:color="auto" w:fill="F1F1F1"/>
              </w:rPr>
              <w:t>tilizzare il computer per reperire e co</w:t>
            </w:r>
            <w:r w:rsidRPr="0064067C">
              <w:rPr>
                <w:color w:val="333333"/>
                <w:shd w:val="clear" w:color="auto" w:fill="F1F1F1"/>
              </w:rPr>
              <w:t>n</w:t>
            </w:r>
            <w:r w:rsidRPr="0064067C">
              <w:rPr>
                <w:color w:val="333333"/>
                <w:shd w:val="clear" w:color="auto" w:fill="F1F1F1"/>
              </w:rPr>
              <w:t>servare informazioni, produrle, presentarle, val</w:t>
            </w:r>
            <w:r w:rsidRPr="0064067C">
              <w:rPr>
                <w:color w:val="333333"/>
                <w:shd w:val="clear" w:color="auto" w:fill="F1F1F1"/>
              </w:rPr>
              <w:t>u</w:t>
            </w:r>
            <w:r w:rsidRPr="0064067C">
              <w:rPr>
                <w:color w:val="333333"/>
                <w:shd w:val="clear" w:color="auto" w:fill="F1F1F1"/>
              </w:rPr>
              <w:t>tarle e scambiarle</w:t>
            </w:r>
          </w:p>
        </w:tc>
      </w:tr>
      <w:tr w:rsidR="00040028" w:rsidRPr="00F85533" w:rsidTr="001F091B">
        <w:trPr>
          <w:trHeight w:val="2037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</w:rPr>
              <w:lastRenderedPageBreak/>
              <w:t>Imparare ad imparare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9D3B59" w:rsidRDefault="00040028" w:rsidP="001F091B">
            <w:pPr>
              <w:pStyle w:val="Paragrafoelenco"/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both"/>
              <w:rPr>
                <w:rStyle w:val="Nessuno"/>
              </w:rPr>
            </w:pPr>
            <w:r w:rsidRPr="009D3B59">
              <w:rPr>
                <w:rStyle w:val="Nessuno"/>
              </w:rPr>
              <w:t>Selezionare fonti dirette e indirette, provenienti da supporti diversi, bibliografici e virtuali, di tipo formale e informale e da ambiti disciplinari vari. Utilizzarle per trarne informazioni, sviluppare progetti, gestire s</w:t>
            </w:r>
            <w:r w:rsidRPr="009D3B59">
              <w:rPr>
                <w:rStyle w:val="Nessuno"/>
              </w:rPr>
              <w:t>i</w:t>
            </w:r>
            <w:r w:rsidRPr="009D3B59">
              <w:rPr>
                <w:rStyle w:val="Nessuno"/>
              </w:rPr>
              <w:t>tuazioni e problemi. Confrontare posizioni diverse.</w:t>
            </w:r>
          </w:p>
          <w:p w:rsidR="00040028" w:rsidRPr="009D3B59" w:rsidRDefault="00040028" w:rsidP="001F091B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009D3B59">
              <w:rPr>
                <w:rStyle w:val="Nessuno"/>
              </w:rPr>
              <w:t>Organizzare, rielaborare e interpr</w:t>
            </w:r>
            <w:r w:rsidRPr="009D3B59">
              <w:rPr>
                <w:rStyle w:val="Nessuno"/>
              </w:rPr>
              <w:t>e</w:t>
            </w:r>
            <w:r w:rsidRPr="009D3B59">
              <w:rPr>
                <w:rStyle w:val="Nessuno"/>
              </w:rPr>
              <w:t>tare le informazioni anche con l’aiuto di strategie metodologiche (appunti, scalette, schematizzazioni, mappe concettuali)</w:t>
            </w:r>
          </w:p>
        </w:tc>
      </w:tr>
      <w:tr w:rsidR="00040028" w:rsidRPr="00F85533" w:rsidTr="001F091B">
        <w:trPr>
          <w:trHeight w:val="530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jc w:val="both"/>
              <w:rPr>
                <w:rStyle w:val="Nessuno"/>
              </w:rPr>
            </w:pPr>
            <w:r w:rsidRPr="00F85533">
              <w:rPr>
                <w:rStyle w:val="Nessuno"/>
              </w:rPr>
              <w:t>Competenza personale, sociale e capacità di imp</w:t>
            </w:r>
            <w:r w:rsidRPr="00F85533">
              <w:rPr>
                <w:rStyle w:val="Nessuno"/>
              </w:rPr>
              <w:t>a</w:t>
            </w:r>
            <w:r w:rsidRPr="00F85533">
              <w:rPr>
                <w:rStyle w:val="Nessuno"/>
              </w:rPr>
              <w:t>rare a imparare.</w:t>
            </w:r>
          </w:p>
          <w:p w:rsidR="00040028" w:rsidRPr="00F85533" w:rsidRDefault="00040028" w:rsidP="001F091B">
            <w:pPr>
              <w:spacing w:after="0" w:line="240" w:lineRule="auto"/>
              <w:jc w:val="both"/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436226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t>L</w:t>
            </w:r>
            <w:r w:rsidRPr="00436226">
              <w:t>avorare in team.</w:t>
            </w:r>
          </w:p>
          <w:p w:rsidR="00040028" w:rsidRPr="00436226" w:rsidRDefault="00040028" w:rsidP="001F091B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color w:val="333333"/>
                <w:shd w:val="clear" w:color="auto" w:fill="F1F1F1"/>
              </w:rPr>
              <w:t>C</w:t>
            </w:r>
            <w:r w:rsidRPr="00436226">
              <w:rPr>
                <w:color w:val="333333"/>
                <w:shd w:val="clear" w:color="auto" w:fill="F1F1F1"/>
              </w:rPr>
              <w:t>reare rapporti positivi con gli altri, costr</w:t>
            </w:r>
            <w:r w:rsidRPr="00436226">
              <w:rPr>
                <w:color w:val="333333"/>
                <w:shd w:val="clear" w:color="auto" w:fill="F1F1F1"/>
              </w:rPr>
              <w:t>u</w:t>
            </w:r>
            <w:r w:rsidRPr="00436226">
              <w:rPr>
                <w:color w:val="333333"/>
                <w:shd w:val="clear" w:color="auto" w:fill="F1F1F1"/>
              </w:rPr>
              <w:t>zione del senso di legalità, sviluppo dell’etica della responsabilità e di valori in linea con i principi cost</w:t>
            </w:r>
            <w:r w:rsidRPr="00436226">
              <w:rPr>
                <w:color w:val="333333"/>
                <w:shd w:val="clear" w:color="auto" w:fill="F1F1F1"/>
              </w:rPr>
              <w:t>i</w:t>
            </w:r>
            <w:r w:rsidRPr="00436226">
              <w:rPr>
                <w:color w:val="333333"/>
                <w:shd w:val="clear" w:color="auto" w:fill="F1F1F1"/>
              </w:rPr>
              <w:t>tuzionali, rispetto delle regole</w:t>
            </w:r>
          </w:p>
          <w:p w:rsidR="00040028" w:rsidRPr="00436226" w:rsidRDefault="00040028" w:rsidP="001F091B">
            <w:pPr>
              <w:numPr>
                <w:ilvl w:val="0"/>
                <w:numId w:val="3"/>
              </w:numPr>
              <w:spacing w:after="0" w:line="240" w:lineRule="auto"/>
            </w:pPr>
            <w:r>
              <w:t>G</w:t>
            </w:r>
            <w:r w:rsidRPr="00436226">
              <w:t>estire il tempo e le informazioni.</w:t>
            </w:r>
          </w:p>
          <w:p w:rsidR="00040028" w:rsidRPr="009D3B59" w:rsidRDefault="00040028" w:rsidP="001F091B">
            <w:pPr>
              <w:numPr>
                <w:ilvl w:val="0"/>
                <w:numId w:val="3"/>
              </w:numPr>
              <w:spacing w:after="0" w:line="240" w:lineRule="auto"/>
            </w:pPr>
            <w:r>
              <w:t>L</w:t>
            </w:r>
            <w:r w:rsidRPr="00436226">
              <w:t>avorare in maniera costruttiva.</w:t>
            </w:r>
          </w:p>
        </w:tc>
      </w:tr>
      <w:tr w:rsidR="00040028" w:rsidRPr="00F85533" w:rsidTr="001F091B">
        <w:trPr>
          <w:trHeight w:val="477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>Competenza in materia di cittadinanza.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9D3B59" w:rsidRDefault="00040028" w:rsidP="001F091B">
            <w:pPr>
              <w:numPr>
                <w:ilvl w:val="0"/>
                <w:numId w:val="4"/>
              </w:numPr>
              <w:spacing w:after="0" w:line="240" w:lineRule="auto"/>
            </w:pPr>
            <w:r>
              <w:t>P</w:t>
            </w:r>
            <w:r w:rsidRPr="009D3B59">
              <w:t>artecipare alla vita sociale</w:t>
            </w:r>
            <w:r w:rsidR="00083839">
              <w:t xml:space="preserve"> in base alla comprensione delle strutture e dei concetti sociali, economici, giuridici e politici.</w:t>
            </w:r>
          </w:p>
          <w:p w:rsidR="00040028" w:rsidRDefault="00040028" w:rsidP="001F091B">
            <w:pPr>
              <w:numPr>
                <w:ilvl w:val="0"/>
                <w:numId w:val="4"/>
              </w:numPr>
              <w:spacing w:after="0" w:line="240" w:lineRule="auto"/>
            </w:pPr>
            <w:r>
              <w:t>I</w:t>
            </w:r>
            <w:r w:rsidRPr="009D3B59">
              <w:t>mpegnarsi efficacemente con gli altri per conseguire un interesse comune.</w:t>
            </w:r>
          </w:p>
          <w:p w:rsidR="00DD36BA" w:rsidRPr="009D3B59" w:rsidRDefault="00DD36BA" w:rsidP="00083839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Utenti destinatari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95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Prerequisiti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numPr>
                <w:ilvl w:val="0"/>
                <w:numId w:val="15"/>
              </w:numPr>
              <w:spacing w:after="0" w:line="240" w:lineRule="auto"/>
              <w:ind w:left="176" w:hanging="176"/>
              <w:jc w:val="both"/>
              <w:rPr>
                <w:u w:color="FF0000"/>
              </w:rPr>
            </w:pPr>
            <w:r w:rsidRPr="00F85533">
              <w:rPr>
                <w:u w:color="FF0000"/>
              </w:rPr>
              <w:t xml:space="preserve">Saper decodificare un </w:t>
            </w:r>
            <w:r>
              <w:rPr>
                <w:u w:color="FF0000"/>
              </w:rPr>
              <w:t>messaggio scritto e multimediale</w:t>
            </w:r>
          </w:p>
          <w:p w:rsidR="00040028" w:rsidRPr="00F85533" w:rsidRDefault="00040028" w:rsidP="001F091B">
            <w:pPr>
              <w:numPr>
                <w:ilvl w:val="0"/>
                <w:numId w:val="16"/>
              </w:numPr>
              <w:spacing w:after="0" w:line="240" w:lineRule="auto"/>
              <w:ind w:left="176" w:hanging="176"/>
              <w:jc w:val="both"/>
            </w:pPr>
            <w:r w:rsidRPr="00F85533">
              <w:rPr>
                <w:rStyle w:val="Nessuno"/>
                <w:u w:color="548DD4"/>
              </w:rPr>
              <w:t>Conoscere le nozioni informatiche di base.</w:t>
            </w:r>
          </w:p>
        </w:tc>
      </w:tr>
      <w:tr w:rsidR="00040028" w:rsidRPr="00F85533" w:rsidTr="001F091B">
        <w:trPr>
          <w:trHeight w:val="337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Fase di applicazione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040028">
            <w:pPr>
              <w:spacing w:after="0" w:line="240" w:lineRule="auto"/>
              <w:rPr>
                <w:u w:color="FF0000"/>
              </w:rPr>
            </w:pPr>
          </w:p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 xml:space="preserve">Tempi 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28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b/>
                <w:bCs/>
                <w:iCs/>
                <w:sz w:val="18"/>
                <w:szCs w:val="18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lastRenderedPageBreak/>
              <w:t>Esperienze attivate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sz w:val="18"/>
                <w:szCs w:val="18"/>
              </w:rPr>
              <w:t>(cosa fa l’allievo)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pStyle w:val="Normale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Ascolta e prende appunti.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</w:rPr>
              <w:t>Ascolta il docente e coopera alla ricerca di testimonianze relative alla t</w:t>
            </w:r>
            <w:r w:rsidRPr="00F85533">
              <w:rPr>
                <w:rFonts w:ascii="Calibri" w:hAnsi="Calibri" w:cs="Calibri"/>
                <w:sz w:val="22"/>
                <w:szCs w:val="22"/>
              </w:rPr>
              <w:t>e</w:t>
            </w:r>
            <w:r w:rsidRPr="00F85533">
              <w:rPr>
                <w:rFonts w:ascii="Calibri" w:hAnsi="Calibri" w:cs="Calibri"/>
                <w:sz w:val="22"/>
                <w:szCs w:val="22"/>
              </w:rPr>
              <w:t>matica scelta</w:t>
            </w: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18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Sceglie un ruolo e una funzione.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Propone un titolo.</w:t>
            </w:r>
          </w:p>
          <w:p w:rsidR="00040028" w:rsidRPr="00D50710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eastAsia="Arial Narrow" w:hAnsi="Calibri" w:cs="Calibri"/>
                <w:sz w:val="22"/>
                <w:szCs w:val="22"/>
                <w:u w:color="548DD4"/>
              </w:rPr>
            </w:pPr>
            <w:r>
              <w:rPr>
                <w:rFonts w:ascii="Calibri" w:hAnsi="Calibri" w:cs="Calibri"/>
                <w:sz w:val="22"/>
                <w:szCs w:val="22"/>
                <w:u w:color="548DD4"/>
              </w:rPr>
              <w:t>Approfondisce la tematica proposta</w:t>
            </w: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eastAsia="Arial Narrow" w:hAnsi="Calibri" w:cs="Calibri"/>
                <w:sz w:val="22"/>
                <w:szCs w:val="22"/>
                <w:u w:color="548DD4"/>
              </w:rPr>
            </w:pPr>
            <w:r>
              <w:rPr>
                <w:rFonts w:ascii="Calibri" w:hAnsi="Calibri" w:cs="Calibri"/>
                <w:sz w:val="22"/>
                <w:szCs w:val="22"/>
                <w:u w:color="548DD4"/>
              </w:rPr>
              <w:t>Costruisce il prodotto.</w:t>
            </w:r>
          </w:p>
          <w:p w:rsidR="00040028" w:rsidRPr="00F85533" w:rsidRDefault="00040028" w:rsidP="001F091B">
            <w:pPr>
              <w:pStyle w:val="NormaleWeb"/>
              <w:numPr>
                <w:ilvl w:val="0"/>
                <w:numId w:val="25"/>
              </w:numPr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 xml:space="preserve">Propone una impostazione </w:t>
            </w:r>
            <w:r>
              <w:rPr>
                <w:rFonts w:ascii="Calibri" w:hAnsi="Calibri" w:cs="Calibri"/>
                <w:sz w:val="22"/>
                <w:szCs w:val="22"/>
                <w:u w:color="548DD4"/>
              </w:rPr>
              <w:t>del prodotto</w:t>
            </w: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.</w:t>
            </w:r>
          </w:p>
          <w:p w:rsidR="00040028" w:rsidRPr="009D3B59" w:rsidRDefault="00040028" w:rsidP="001F091B">
            <w:pPr>
              <w:pStyle w:val="NormaleWeb"/>
              <w:spacing w:before="0" w:after="0"/>
              <w:rPr>
                <w:rFonts w:ascii="Calibri" w:hAnsi="Calibri" w:cs="Calibri"/>
                <w:sz w:val="22"/>
                <w:szCs w:val="22"/>
                <w:u w:color="548DD4"/>
              </w:rPr>
            </w:pPr>
            <w:r w:rsidRPr="00F85533">
              <w:rPr>
                <w:rFonts w:ascii="Calibri" w:hAnsi="Calibri" w:cs="Calibri"/>
                <w:sz w:val="22"/>
                <w:szCs w:val="22"/>
                <w:u w:color="548DD4"/>
              </w:rPr>
              <w:t>4. P</w:t>
            </w:r>
            <w:r>
              <w:rPr>
                <w:rFonts w:ascii="Calibri" w:hAnsi="Calibri" w:cs="Calibri"/>
                <w:sz w:val="22"/>
                <w:szCs w:val="22"/>
                <w:u w:color="548DD4"/>
              </w:rPr>
              <w:t>roduce il lavoro finale</w:t>
            </w:r>
          </w:p>
        </w:tc>
      </w:tr>
      <w:tr w:rsidR="00040028" w:rsidRPr="00F85533" w:rsidTr="001F091B">
        <w:trPr>
          <w:trHeight w:val="259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b/>
                <w:bCs/>
                <w:iCs/>
                <w:sz w:val="18"/>
                <w:szCs w:val="18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Metodologia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sz w:val="18"/>
                <w:szCs w:val="18"/>
              </w:rPr>
              <w:t>(cosa fa il docente)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numPr>
                <w:ilvl w:val="0"/>
                <w:numId w:val="31"/>
              </w:numPr>
              <w:spacing w:after="0" w:line="240" w:lineRule="auto"/>
            </w:pPr>
            <w:r w:rsidRPr="00F85533">
              <w:t>Presenta il lavoro.</w:t>
            </w:r>
          </w:p>
          <w:p w:rsidR="00040028" w:rsidRPr="00F85533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</w:rPr>
            </w:pPr>
            <w:r w:rsidRPr="00F85533">
              <w:rPr>
                <w:rStyle w:val="Nessuno"/>
              </w:rPr>
              <w:t xml:space="preserve">Guida </w:t>
            </w:r>
            <w:r>
              <w:rPr>
                <w:rStyle w:val="Nessuno"/>
              </w:rPr>
              <w:t>lo studente ne</w:t>
            </w:r>
            <w:r w:rsidRPr="00F85533">
              <w:rPr>
                <w:rStyle w:val="Nessuno"/>
              </w:rPr>
              <w:t>ll’analisi dei documenti.</w:t>
            </w:r>
          </w:p>
          <w:p w:rsidR="00040028" w:rsidRPr="00F32A80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  <w:rFonts w:eastAsia="Arial Narrow"/>
              </w:rPr>
            </w:pPr>
            <w:r>
              <w:rPr>
                <w:rStyle w:val="Nessuno"/>
              </w:rPr>
              <w:t>Definisce le fasi del lavoro</w:t>
            </w:r>
            <w:r w:rsidRPr="00F85533">
              <w:rPr>
                <w:rStyle w:val="Nessuno"/>
              </w:rPr>
              <w:t>.</w:t>
            </w:r>
          </w:p>
          <w:p w:rsidR="00040028" w:rsidRPr="00F85533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</w:rPr>
            </w:pPr>
            <w:r w:rsidRPr="00F85533">
              <w:rPr>
                <w:rStyle w:val="Nessuno"/>
              </w:rPr>
              <w:t>Contribuisce all’organizzazione e alla gestione del</w:t>
            </w:r>
            <w:r>
              <w:rPr>
                <w:rStyle w:val="Nessuno"/>
              </w:rPr>
              <w:t xml:space="preserve"> lavoro</w:t>
            </w:r>
            <w:r w:rsidRPr="00F85533">
              <w:rPr>
                <w:rStyle w:val="Nessuno"/>
              </w:rPr>
              <w:t>.</w:t>
            </w:r>
          </w:p>
          <w:p w:rsidR="00040028" w:rsidRPr="001536F0" w:rsidRDefault="00040028" w:rsidP="001F091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Style w:val="Nessuno"/>
                <w:rFonts w:eastAsia="Arial Narrow"/>
              </w:rPr>
            </w:pPr>
            <w:r w:rsidRPr="00F85533">
              <w:rPr>
                <w:rStyle w:val="Nessuno"/>
              </w:rPr>
              <w:t>Presenta le rubriche per la valutazione.</w:t>
            </w:r>
          </w:p>
          <w:p w:rsidR="00040028" w:rsidRPr="00F85533" w:rsidRDefault="00040028" w:rsidP="001F091B">
            <w:pPr>
              <w:spacing w:after="0" w:line="240" w:lineRule="auto"/>
            </w:pPr>
          </w:p>
        </w:tc>
      </w:tr>
      <w:tr w:rsidR="00040028" w:rsidRPr="00F85533" w:rsidTr="001F091B">
        <w:trPr>
          <w:trHeight w:val="975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</w:rPr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Risorse umane</w:t>
            </w:r>
          </w:p>
          <w:p w:rsidR="00040028" w:rsidRPr="00F85533" w:rsidRDefault="00040028" w:rsidP="001F091B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  <w:r w:rsidRPr="00F85533">
              <w:rPr>
                <w:rStyle w:val="Nessuno"/>
                <w:bCs/>
                <w:iCs/>
                <w:sz w:val="18"/>
                <w:szCs w:val="18"/>
              </w:rPr>
              <w:t>Interne/Esterne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</w:rPr>
            </w:pPr>
            <w:r w:rsidRPr="00F85533">
              <w:rPr>
                <w:rStyle w:val="Nessuno"/>
              </w:rPr>
              <w:t>I</w:t>
            </w:r>
            <w:r>
              <w:rPr>
                <w:rStyle w:val="Nessuno"/>
                <w:u w:color="FF0000"/>
              </w:rPr>
              <w:t>nterne: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 xml:space="preserve">Esterne: </w:t>
            </w:r>
          </w:p>
        </w:tc>
      </w:tr>
      <w:tr w:rsidR="00040028" w:rsidRPr="00F85533" w:rsidTr="001F091B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Strumenti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</w:rPr>
              <w:t>Libri di testo, PC, strumenti digitali, materiale cartaceo e multimediale, videopr</w:t>
            </w:r>
            <w:r w:rsidRPr="00F85533">
              <w:rPr>
                <w:rStyle w:val="Nessuno"/>
              </w:rPr>
              <w:t>o</w:t>
            </w:r>
            <w:r w:rsidRPr="00F85533">
              <w:rPr>
                <w:rStyle w:val="Nessuno"/>
              </w:rPr>
              <w:t>iettore</w:t>
            </w:r>
            <w:r>
              <w:rPr>
                <w:rStyle w:val="Nessuno"/>
              </w:rPr>
              <w:t>, schermo.</w:t>
            </w:r>
          </w:p>
        </w:tc>
      </w:tr>
      <w:tr w:rsidR="00040028" w:rsidRPr="00F85533" w:rsidTr="001F091B">
        <w:trPr>
          <w:trHeight w:val="12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spacing w:after="0" w:line="240" w:lineRule="auto"/>
            </w:pPr>
            <w:r w:rsidRPr="00F85533">
              <w:rPr>
                <w:rStyle w:val="Nessuno"/>
                <w:b/>
                <w:bCs/>
                <w:iCs/>
                <w:sz w:val="18"/>
                <w:szCs w:val="18"/>
              </w:rPr>
              <w:t>Valutazione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028" w:rsidRPr="00F85533" w:rsidRDefault="00040028" w:rsidP="001F091B">
            <w:pPr>
              <w:pStyle w:val="Paragrafoelenco"/>
              <w:spacing w:after="0" w:line="240" w:lineRule="auto"/>
              <w:ind w:left="0"/>
              <w:rPr>
                <w:rStyle w:val="Nessuno"/>
                <w:rFonts w:eastAsia="Arial Narrow"/>
                <w:u w:color="FF0000"/>
              </w:rPr>
            </w:pPr>
            <w:r w:rsidRPr="00F85533">
              <w:rPr>
                <w:u w:color="FF0000"/>
              </w:rPr>
              <w:t>La valutazione sarà di due tipi:</w:t>
            </w:r>
          </w:p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u w:color="548DD4"/>
              </w:rPr>
            </w:pPr>
            <w:r w:rsidRPr="00F85533">
              <w:rPr>
                <w:u w:color="548DD4"/>
              </w:rPr>
              <w:t>d</w:t>
            </w:r>
            <w:r w:rsidRPr="00F85533">
              <w:rPr>
                <w:rStyle w:val="Nessuno"/>
                <w:u w:color="548DD4"/>
              </w:rPr>
              <w:t>el processo (durante);</w:t>
            </w:r>
          </w:p>
          <w:p w:rsidR="00040028" w:rsidRPr="00F85533" w:rsidRDefault="00040028" w:rsidP="001F091B">
            <w:pPr>
              <w:spacing w:after="0" w:line="240" w:lineRule="auto"/>
              <w:rPr>
                <w:rStyle w:val="Nessuno"/>
                <w:rFonts w:eastAsia="Arial Narrow"/>
                <w:color w:val="548DD4"/>
                <w:u w:color="548DD4"/>
              </w:rPr>
            </w:pPr>
            <w:r w:rsidRPr="00F85533">
              <w:rPr>
                <w:rStyle w:val="Nessuno"/>
                <w:u w:color="548DD4"/>
              </w:rPr>
              <w:t>del prodotto (finale).</w:t>
            </w:r>
          </w:p>
          <w:p w:rsidR="00040028" w:rsidRPr="00F85533" w:rsidRDefault="00040028" w:rsidP="001F091B">
            <w:pPr>
              <w:spacing w:after="0" w:line="240" w:lineRule="auto"/>
            </w:pPr>
            <w:r w:rsidRPr="00F85533">
              <w:t>Per i livelli di padronanza vedi le griglie di valutazione.</w:t>
            </w:r>
          </w:p>
        </w:tc>
      </w:tr>
    </w:tbl>
    <w:p w:rsidR="00040028" w:rsidRPr="00F85533" w:rsidRDefault="00040028" w:rsidP="00040028">
      <w:pPr>
        <w:widowControl w:val="0"/>
        <w:spacing w:after="0" w:line="240" w:lineRule="auto"/>
      </w:pPr>
    </w:p>
    <w:p w:rsidR="007F43FF" w:rsidRPr="00F85533" w:rsidRDefault="007F4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111B25" w:rsidRPr="00F85533" w:rsidRDefault="00111B25">
      <w:pPr>
        <w:spacing w:after="0" w:line="240" w:lineRule="auto"/>
      </w:pPr>
    </w:p>
    <w:p w:rsidR="00111B25" w:rsidRPr="00F85533" w:rsidRDefault="00111B25" w:rsidP="00111B25">
      <w:pPr>
        <w:spacing w:after="0" w:line="240" w:lineRule="auto"/>
        <w:jc w:val="both"/>
        <w:rPr>
          <w:sz w:val="20"/>
          <w:szCs w:val="20"/>
        </w:rPr>
      </w:pPr>
    </w:p>
    <w:p w:rsidR="00111B25" w:rsidRDefault="0076288C" w:rsidP="004737D2">
      <w:pPr>
        <w:tabs>
          <w:tab w:val="left" w:pos="3686"/>
        </w:tabs>
        <w:spacing w:after="0" w:line="240" w:lineRule="auto"/>
        <w:jc w:val="center"/>
        <w:rPr>
          <w:sz w:val="32"/>
          <w:szCs w:val="32"/>
        </w:rPr>
      </w:pPr>
      <w:r w:rsidRPr="00F85533">
        <w:rPr>
          <w:sz w:val="32"/>
          <w:szCs w:val="32"/>
        </w:rPr>
        <w:t>PIANO DI LAVORO</w:t>
      </w:r>
      <w:r w:rsidR="00BA3F15">
        <w:rPr>
          <w:sz w:val="32"/>
          <w:szCs w:val="32"/>
        </w:rPr>
        <w:t xml:space="preserve"> UDA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244CAC" w:rsidTr="00244CAC">
        <w:tc>
          <w:tcPr>
            <w:tcW w:w="9772" w:type="dxa"/>
          </w:tcPr>
          <w:p w:rsidR="00BA3F15" w:rsidRDefault="00BA3F15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44CAC" w:rsidRDefault="00244CAC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A3F15">
              <w:rPr>
                <w:sz w:val="24"/>
                <w:szCs w:val="24"/>
              </w:rPr>
              <w:t xml:space="preserve">UNITÀ DI APPRENDIMENTO: </w:t>
            </w:r>
          </w:p>
          <w:p w:rsidR="00BA3F15" w:rsidRPr="00BA3F15" w:rsidRDefault="00BA3F15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4CAC" w:rsidTr="00244CAC">
        <w:tc>
          <w:tcPr>
            <w:tcW w:w="9772" w:type="dxa"/>
          </w:tcPr>
          <w:p w:rsidR="00BA3F15" w:rsidRDefault="00BA3F15" w:rsidP="0047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A3F15" w:rsidRDefault="003A0F80" w:rsidP="003A0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</w:t>
            </w:r>
            <w:r w:rsidR="009E7B4E">
              <w:rPr>
                <w:sz w:val="28"/>
                <w:szCs w:val="28"/>
              </w:rPr>
              <w:t>ORE</w:t>
            </w:r>
            <w:r w:rsidR="00244CAC" w:rsidRPr="00BA3F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Prof </w:t>
            </w:r>
          </w:p>
          <w:p w:rsidR="009C7185" w:rsidRPr="00BA3F15" w:rsidRDefault="009C7185" w:rsidP="003A0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4CAC" w:rsidTr="00244CAC">
        <w:tc>
          <w:tcPr>
            <w:tcW w:w="9772" w:type="dxa"/>
          </w:tcPr>
          <w:p w:rsidR="00244CAC" w:rsidRPr="00BA3F15" w:rsidRDefault="00244CAC" w:rsidP="001675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spacing w:after="0" w:line="240" w:lineRule="auto"/>
              <w:rPr>
                <w:sz w:val="28"/>
                <w:szCs w:val="28"/>
              </w:rPr>
            </w:pPr>
            <w:r w:rsidRPr="00BA3F15">
              <w:rPr>
                <w:sz w:val="28"/>
                <w:szCs w:val="28"/>
              </w:rPr>
              <w:t>COLLABORATORI: Proff.</w:t>
            </w:r>
          </w:p>
        </w:tc>
      </w:tr>
    </w:tbl>
    <w:p w:rsidR="00244CAC" w:rsidRPr="00F85533" w:rsidRDefault="00244CAC" w:rsidP="004737D2">
      <w:pPr>
        <w:tabs>
          <w:tab w:val="left" w:pos="3686"/>
        </w:tabs>
        <w:spacing w:after="0" w:line="240" w:lineRule="auto"/>
        <w:jc w:val="center"/>
        <w:rPr>
          <w:sz w:val="32"/>
          <w:szCs w:val="32"/>
        </w:rPr>
      </w:pP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BA3F15" w:rsidRDefault="009E7B4E" w:rsidP="00111B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CALENDARIO</w:t>
      </w:r>
      <w:r w:rsidR="00111B25" w:rsidRPr="00BA3F15">
        <w:rPr>
          <w:b/>
          <w:sz w:val="28"/>
          <w:szCs w:val="28"/>
        </w:rPr>
        <w:t xml:space="preserve"> DELLE FASI </w:t>
      </w: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7"/>
        <w:gridCol w:w="1804"/>
        <w:gridCol w:w="1226"/>
        <w:gridCol w:w="1146"/>
        <w:gridCol w:w="1391"/>
      </w:tblGrid>
      <w:tr w:rsidR="009E7B4E" w:rsidRPr="00F85533" w:rsidTr="009E7B4E">
        <w:trPr>
          <w:trHeight w:val="38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Fasi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 xml:space="preserve">Attività </w:t>
            </w:r>
          </w:p>
          <w:p w:rsidR="009E7B4E" w:rsidRDefault="009E7B4E" w:rsidP="00034F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85533">
              <w:rPr>
                <w:sz w:val="16"/>
                <w:szCs w:val="16"/>
              </w:rPr>
              <w:t>Cosa fa il docente</w:t>
            </w:r>
          </w:p>
          <w:p w:rsidR="009E7B4E" w:rsidRPr="00F85533" w:rsidRDefault="009E7B4E" w:rsidP="00034F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 lo fa</w:t>
            </w:r>
          </w:p>
          <w:p w:rsidR="009E7B4E" w:rsidRPr="00F85533" w:rsidRDefault="009E7B4E" w:rsidP="009E7B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 xml:space="preserve">Strumenti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Tempi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 xml:space="preserve">Valutazione </w:t>
            </w:r>
          </w:p>
        </w:tc>
      </w:tr>
      <w:tr w:rsidR="009E7B4E" w:rsidRPr="00F85533" w:rsidTr="009E7B4E">
        <w:trPr>
          <w:trHeight w:val="38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5533">
              <w:rPr>
                <w:b/>
                <w:sz w:val="16"/>
                <w:szCs w:val="16"/>
              </w:rPr>
              <w:t>Presentazione del lavoro</w:t>
            </w:r>
          </w:p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  <w:p w:rsidR="009E7B4E" w:rsidRPr="00F85533" w:rsidRDefault="009E7B4E" w:rsidP="00560F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4B6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7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E7B4E" w:rsidRDefault="009E7B4E" w:rsidP="004B696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A0F80">
              <w:rPr>
                <w:b/>
                <w:sz w:val="16"/>
                <w:szCs w:val="16"/>
              </w:rPr>
              <w:t>Analisi dei documenti</w:t>
            </w:r>
          </w:p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9C718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7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DD24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A64842" w:rsidRDefault="009E7B4E" w:rsidP="009C7185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79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119EF" w:rsidRDefault="009E7B4E" w:rsidP="002B230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119EF" w:rsidRDefault="009E7B4E" w:rsidP="00F119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560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3A0F80" w:rsidRDefault="009E7B4E" w:rsidP="003A0F8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38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DD24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560F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560FC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8A5249" w:rsidRDefault="009E7B4E" w:rsidP="007362F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3A00C8">
            <w:pPr>
              <w:pStyle w:val="NormaleWeb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560FC8">
            <w:pPr>
              <w:pStyle w:val="NormaleWeb"/>
              <w:spacing w:before="0" w:after="0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  <w:r w:rsidRPr="009C0555">
              <w:rPr>
                <w:sz w:val="16"/>
                <w:szCs w:val="16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9C0555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Pr="00F85533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325A74">
            <w:pPr>
              <w:pStyle w:val="NormaleWeb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  <w:r w:rsidRPr="00282987">
              <w:rPr>
                <w:sz w:val="16"/>
                <w:szCs w:val="16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282987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E7B4E" w:rsidRPr="00F85533" w:rsidTr="009E7B4E">
        <w:trPr>
          <w:trHeight w:val="40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E7B4E" w:rsidRDefault="009E7B4E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7362F2" w:rsidRDefault="009E7B4E" w:rsidP="00F31D3E">
            <w:pPr>
              <w:pStyle w:val="NormaleWeb"/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F85533" w:rsidRDefault="009E7B4E" w:rsidP="002B230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7362F2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E" w:rsidRPr="007362F2" w:rsidRDefault="009E7B4E" w:rsidP="002B23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9E7B4E">
      <w:pPr>
        <w:pStyle w:val="Titolo5"/>
        <w:spacing w:before="0" w:after="0" w:line="240" w:lineRule="auto"/>
        <w:rPr>
          <w:sz w:val="18"/>
          <w:szCs w:val="18"/>
        </w:rPr>
      </w:pPr>
      <w:r w:rsidRPr="00F85533">
        <w:rPr>
          <w:sz w:val="20"/>
          <w:szCs w:val="20"/>
        </w:rPr>
        <w:br w:type="page"/>
      </w: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rPr>
          <w:b/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jc w:val="center"/>
        <w:rPr>
          <w:sz w:val="32"/>
          <w:szCs w:val="32"/>
        </w:rPr>
      </w:pPr>
      <w:r w:rsidRPr="00F85533">
        <w:rPr>
          <w:sz w:val="32"/>
          <w:szCs w:val="32"/>
        </w:rPr>
        <w:t>LA CONSEGNA AGLI STUDENTI</w:t>
      </w:r>
    </w:p>
    <w:p w:rsidR="00111B25" w:rsidRPr="00F85533" w:rsidRDefault="00111B25" w:rsidP="00111B25">
      <w:pPr>
        <w:spacing w:after="0" w:line="240" w:lineRule="auto"/>
        <w:jc w:val="center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jc w:val="both"/>
        <w:rPr>
          <w:sz w:val="18"/>
          <w:szCs w:val="18"/>
        </w:rPr>
      </w:pPr>
      <w:r w:rsidRPr="00F85533">
        <w:rPr>
          <w:sz w:val="18"/>
          <w:szCs w:val="18"/>
        </w:rPr>
        <w:t>Per “consegna” si intende il documento ch</w:t>
      </w:r>
      <w:r w:rsidR="004B13C4">
        <w:rPr>
          <w:sz w:val="18"/>
          <w:szCs w:val="18"/>
        </w:rPr>
        <w:t>e l’équipe dei docenti</w:t>
      </w:r>
      <w:r w:rsidRPr="00F85533">
        <w:rPr>
          <w:sz w:val="18"/>
          <w:szCs w:val="18"/>
        </w:rPr>
        <w:t xml:space="preserve"> presenta agli studenti, sulla base del quale essi si attivano reali</w:t>
      </w:r>
      <w:r w:rsidRPr="00F85533">
        <w:rPr>
          <w:sz w:val="18"/>
          <w:szCs w:val="18"/>
        </w:rPr>
        <w:t>z</w:t>
      </w:r>
      <w:r w:rsidRPr="00F85533">
        <w:rPr>
          <w:sz w:val="18"/>
          <w:szCs w:val="18"/>
        </w:rPr>
        <w:t>zando il prodotto nei tempi e nei modi definii, tenendo presente anche i criteri di valutazione.</w:t>
      </w:r>
    </w:p>
    <w:p w:rsidR="00111B25" w:rsidRPr="00F85533" w:rsidRDefault="00111B25" w:rsidP="00111B25">
      <w:pPr>
        <w:spacing w:after="0" w:line="240" w:lineRule="auto"/>
        <w:jc w:val="both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  <w:r w:rsidRPr="00F85533">
        <w:rPr>
          <w:b/>
          <w:sz w:val="18"/>
          <w:szCs w:val="18"/>
        </w:rPr>
        <w:t>1^ nota</w:t>
      </w:r>
      <w:r w:rsidR="004B13C4">
        <w:rPr>
          <w:sz w:val="18"/>
          <w:szCs w:val="18"/>
        </w:rPr>
        <w:t xml:space="preserve">: </w:t>
      </w:r>
      <w:r w:rsidR="004B13C4">
        <w:rPr>
          <w:sz w:val="18"/>
          <w:szCs w:val="18"/>
        </w:rPr>
        <w:tab/>
        <w:t>I</w:t>
      </w:r>
      <w:r w:rsidRPr="00F85533">
        <w:rPr>
          <w:sz w:val="18"/>
          <w:szCs w:val="18"/>
        </w:rPr>
        <w:t>l linguaggio deve essere accessibile, comprensibile, semplice e concreto.</w:t>
      </w: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  <w:r w:rsidRPr="00F85533">
        <w:rPr>
          <w:b/>
          <w:sz w:val="18"/>
          <w:szCs w:val="18"/>
        </w:rPr>
        <w:t>2^ nota</w:t>
      </w:r>
      <w:r w:rsidRPr="00F85533">
        <w:rPr>
          <w:sz w:val="18"/>
          <w:szCs w:val="18"/>
        </w:rPr>
        <w:t xml:space="preserve">: </w:t>
      </w:r>
      <w:r w:rsidRPr="00F85533">
        <w:rPr>
          <w:sz w:val="18"/>
          <w:szCs w:val="18"/>
        </w:rPr>
        <w:tab/>
        <w:t>l’U</w:t>
      </w:r>
      <w:r w:rsidR="004B13C4">
        <w:rPr>
          <w:sz w:val="18"/>
          <w:szCs w:val="18"/>
        </w:rPr>
        <w:t>.D.A.</w:t>
      </w:r>
      <w:r w:rsidRPr="00F85533">
        <w:rPr>
          <w:sz w:val="18"/>
          <w:szCs w:val="18"/>
        </w:rPr>
        <w:t xml:space="preserve"> prevede dei compiti/problema che per certi versi sono “oltre misura” ovvero richiedono agli studenti co</w:t>
      </w:r>
      <w:r w:rsidRPr="00F85533">
        <w:rPr>
          <w:sz w:val="18"/>
          <w:szCs w:val="18"/>
        </w:rPr>
        <w:t>m</w:t>
      </w:r>
      <w:r w:rsidRPr="00F85533">
        <w:rPr>
          <w:sz w:val="18"/>
          <w:szCs w:val="18"/>
        </w:rPr>
        <w:t>petenze e loro articolazioni (conoscenze, abilità, capacità) che ancora non possiedono, ma che possono acquisire a</w:t>
      </w:r>
      <w:r w:rsidRPr="00F85533">
        <w:rPr>
          <w:sz w:val="18"/>
          <w:szCs w:val="18"/>
        </w:rPr>
        <w:t>u</w:t>
      </w:r>
      <w:r w:rsidRPr="00F85533">
        <w:rPr>
          <w:sz w:val="18"/>
          <w:szCs w:val="18"/>
        </w:rPr>
        <w:t>tonomamente. Ciò in forza della potenzialità del metodo laboratoriale che porta alla scoperta e alla conquista pe</w:t>
      </w:r>
      <w:r w:rsidRPr="00F85533">
        <w:rPr>
          <w:sz w:val="18"/>
          <w:szCs w:val="18"/>
        </w:rPr>
        <w:t>r</w:t>
      </w:r>
      <w:r w:rsidRPr="00F85533">
        <w:rPr>
          <w:sz w:val="18"/>
          <w:szCs w:val="18"/>
        </w:rPr>
        <w:t xml:space="preserve">sonale del sapere. </w:t>
      </w: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b/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  <w:r w:rsidRPr="00F85533">
        <w:rPr>
          <w:b/>
          <w:sz w:val="18"/>
          <w:szCs w:val="18"/>
        </w:rPr>
        <w:t>3^ nota</w:t>
      </w:r>
      <w:r w:rsidRPr="00F85533">
        <w:rPr>
          <w:sz w:val="18"/>
          <w:szCs w:val="18"/>
        </w:rPr>
        <w:t xml:space="preserve">: </w:t>
      </w:r>
      <w:r w:rsidRPr="00F85533">
        <w:rPr>
          <w:sz w:val="18"/>
          <w:szCs w:val="18"/>
        </w:rPr>
        <w:tab/>
      </w:r>
      <w:r w:rsidR="004B13C4" w:rsidRPr="00F85533">
        <w:rPr>
          <w:sz w:val="18"/>
          <w:szCs w:val="18"/>
        </w:rPr>
        <w:t>l’U</w:t>
      </w:r>
      <w:r w:rsidR="004B13C4">
        <w:rPr>
          <w:sz w:val="18"/>
          <w:szCs w:val="18"/>
        </w:rPr>
        <w:t>.D.A.</w:t>
      </w:r>
      <w:r w:rsidRPr="00F85533">
        <w:rPr>
          <w:sz w:val="18"/>
          <w:szCs w:val="18"/>
        </w:rPr>
        <w:t>mette in moto processi di apprendimento che non debbono solo rifluire nel “prodotto”, ma fornire spunti ed agga</w:t>
      </w:r>
      <w:r w:rsidR="004B13C4">
        <w:rPr>
          <w:sz w:val="18"/>
          <w:szCs w:val="18"/>
        </w:rPr>
        <w:t>n</w:t>
      </w:r>
      <w:r w:rsidRPr="00F85533">
        <w:rPr>
          <w:sz w:val="18"/>
          <w:szCs w:val="18"/>
        </w:rPr>
        <w:t>ci per una ripresa dei contenuti attraverso la riflessione, l’esposizione, il consolidamento di quanto appreso.</w:t>
      </w: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8"/>
      </w:tblGrid>
      <w:tr w:rsidR="00111B25" w:rsidRPr="00F85533" w:rsidTr="00034F0A">
        <w:trPr>
          <w:trHeight w:val="539"/>
        </w:trPr>
        <w:tc>
          <w:tcPr>
            <w:tcW w:w="5000" w:type="pct"/>
            <w:shd w:val="clear" w:color="auto" w:fill="CCFFCC"/>
            <w:vAlign w:val="center"/>
          </w:tcPr>
          <w:p w:rsidR="00111B25" w:rsidRPr="00F85533" w:rsidRDefault="00111B25" w:rsidP="00034F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5533">
              <w:rPr>
                <w:b/>
                <w:sz w:val="18"/>
                <w:szCs w:val="18"/>
              </w:rPr>
              <w:t>CONSEGNA AGLI STUDENTI</w:t>
            </w:r>
          </w:p>
        </w:tc>
      </w:tr>
      <w:tr w:rsidR="00111B25" w:rsidRPr="00F85533" w:rsidTr="00034F0A">
        <w:tc>
          <w:tcPr>
            <w:tcW w:w="5000" w:type="pct"/>
          </w:tcPr>
          <w:p w:rsidR="00111B25" w:rsidRPr="00F85533" w:rsidRDefault="00111B25" w:rsidP="00034F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Titolo UdA</w:t>
            </w:r>
          </w:p>
          <w:p w:rsidR="00111B25" w:rsidRPr="00F85533" w:rsidRDefault="00111B25" w:rsidP="001158D0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Cosa si chiede di fare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In che modo (singoli, gruppi..)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Quali prodotti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Che senso ha (a cosa serve, per quali apprendimenti)</w:t>
            </w:r>
          </w:p>
          <w:p w:rsidR="00111B25" w:rsidRPr="00070C5F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Tempi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Risorse (strumenti, consulenze, opportunità…)</w:t>
            </w:r>
          </w:p>
          <w:p w:rsidR="00111B25" w:rsidRPr="00F85533" w:rsidRDefault="00111B25" w:rsidP="003D41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5533">
              <w:rPr>
                <w:b/>
                <w:sz w:val="20"/>
                <w:szCs w:val="20"/>
              </w:rPr>
              <w:t>Criteri di valutazione</w:t>
            </w:r>
          </w:p>
          <w:p w:rsidR="00111B25" w:rsidRPr="00F85533" w:rsidRDefault="00111B25" w:rsidP="001158D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1B25" w:rsidRPr="00F85533" w:rsidRDefault="00111B25" w:rsidP="00ED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85533">
              <w:rPr>
                <w:b/>
                <w:bCs/>
                <w:sz w:val="20"/>
                <w:szCs w:val="20"/>
              </w:rPr>
              <w:t>Peso dell’U</w:t>
            </w:r>
            <w:r w:rsidR="00113C58">
              <w:rPr>
                <w:b/>
                <w:bCs/>
                <w:sz w:val="20"/>
                <w:szCs w:val="20"/>
              </w:rPr>
              <w:t>.</w:t>
            </w:r>
            <w:r w:rsidRPr="00F85533">
              <w:rPr>
                <w:b/>
                <w:bCs/>
                <w:sz w:val="20"/>
                <w:szCs w:val="20"/>
              </w:rPr>
              <w:t>d</w:t>
            </w:r>
            <w:r w:rsidR="00113C58">
              <w:rPr>
                <w:b/>
                <w:bCs/>
                <w:sz w:val="20"/>
                <w:szCs w:val="20"/>
              </w:rPr>
              <w:t>.</w:t>
            </w:r>
            <w:r w:rsidRPr="00F85533">
              <w:rPr>
                <w:b/>
                <w:bCs/>
                <w:sz w:val="20"/>
                <w:szCs w:val="20"/>
              </w:rPr>
              <w:t>A</w:t>
            </w:r>
            <w:r w:rsidR="00113C58">
              <w:rPr>
                <w:b/>
                <w:bCs/>
                <w:sz w:val="20"/>
                <w:szCs w:val="20"/>
              </w:rPr>
              <w:t>.</w:t>
            </w:r>
            <w:r w:rsidRPr="00F85533">
              <w:rPr>
                <w:b/>
                <w:bCs/>
                <w:sz w:val="20"/>
                <w:szCs w:val="20"/>
              </w:rPr>
              <w:t xml:space="preserve"> in termini di voti in riferimento alle discipline </w:t>
            </w:r>
          </w:p>
          <w:p w:rsidR="00111B25" w:rsidRPr="00F85533" w:rsidRDefault="00111B25" w:rsidP="00070C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1B25" w:rsidRPr="00F85533" w:rsidRDefault="00111B25" w:rsidP="00111B25">
      <w:pPr>
        <w:spacing w:after="0" w:line="240" w:lineRule="auto"/>
        <w:ind w:left="1080" w:hanging="1080"/>
        <w:jc w:val="both"/>
        <w:rPr>
          <w:sz w:val="18"/>
          <w:szCs w:val="18"/>
        </w:rPr>
      </w:pPr>
    </w:p>
    <w:sectPr w:rsidR="00111B25" w:rsidRPr="00F85533" w:rsidSect="00CC2B7E">
      <w:footerReference w:type="default" r:id="rId10"/>
      <w:pgSz w:w="11900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60" w:rsidRDefault="00EB4C60">
      <w:pPr>
        <w:spacing w:after="0" w:line="240" w:lineRule="auto"/>
      </w:pPr>
      <w:r>
        <w:separator/>
      </w:r>
    </w:p>
  </w:endnote>
  <w:endnote w:type="continuationSeparator" w:id="1">
    <w:p w:rsidR="00EB4C60" w:rsidRDefault="00EB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A51" w:rsidRDefault="00ED3A51">
    <w:pPr>
      <w:spacing w:after="0" w:line="240" w:lineRule="auto"/>
    </w:pPr>
  </w:p>
  <w:p w:rsidR="00ED3A51" w:rsidRDefault="00ED3A51">
    <w:pPr>
      <w:spacing w:after="397" w:line="240" w:lineRule="auto"/>
      <w:jc w:val="center"/>
      <w:rPr>
        <w:rStyle w:val="Nessuno"/>
      </w:rPr>
    </w:pPr>
  </w:p>
  <w:p w:rsidR="00ED3A51" w:rsidRDefault="00ED3A51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60" w:rsidRDefault="00EB4C60">
      <w:pPr>
        <w:spacing w:after="0" w:line="240" w:lineRule="auto"/>
      </w:pPr>
      <w:r>
        <w:separator/>
      </w:r>
    </w:p>
  </w:footnote>
  <w:footnote w:type="continuationSeparator" w:id="1">
    <w:p w:rsidR="00EB4C60" w:rsidRDefault="00EB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Word Work File L_24471989"/>
      </v:shape>
    </w:pict>
  </w:numPicBullet>
  <w:numPicBullet w:numPicBulletId="1">
    <w:pict>
      <v:shape id="_x0000_i1029" type="#_x0000_t75" alt="Immagine che contiene testo&#10;&#10;&#10;&#10;&#10;&#10;Descrizione generata automaticamente" style="width:164.95pt;height:153.65pt;visibility:visible;mso-wrap-style:square" o:bullet="t">
        <v:imagedata r:id="rId2" o:title="Immagine che contiene testo&#10;&#10;&#10;&#10;&#10;&#10;Descrizione generata automaticamente"/>
      </v:shape>
    </w:pict>
  </w:numPicBullet>
  <w:abstractNum w:abstractNumId="0">
    <w:nsid w:val="0F8D4327"/>
    <w:multiLevelType w:val="hybridMultilevel"/>
    <w:tmpl w:val="04F46A0A"/>
    <w:lvl w:ilvl="0" w:tplc="858CAD0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162EE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22276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AE358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8AFA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44AF1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DCE99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9440C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AA35D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ECA7189"/>
    <w:multiLevelType w:val="hybridMultilevel"/>
    <w:tmpl w:val="E7E28892"/>
    <w:lvl w:ilvl="0" w:tplc="C37627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BE7E2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1AD71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0CA09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7084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24441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4AD4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9A51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00D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F2A3B00"/>
    <w:multiLevelType w:val="hybridMultilevel"/>
    <w:tmpl w:val="3FC4C2EE"/>
    <w:lvl w:ilvl="0" w:tplc="9B7A45E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047E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E2289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50B3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3C61D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405F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76574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FAFE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B8C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D461DFE"/>
    <w:multiLevelType w:val="hybridMultilevel"/>
    <w:tmpl w:val="C630B8A6"/>
    <w:lvl w:ilvl="0" w:tplc="47E22236">
      <w:start w:val="1"/>
      <w:numFmt w:val="bullet"/>
      <w:lvlText w:val=""/>
      <w:lvlPicBulletId w:val="1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B3B00EB6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B5308FAA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F83C9CC2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53DC8848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B2BC5D80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4A60A3E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53044350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CE7E77B6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4">
    <w:nsid w:val="2E4F596C"/>
    <w:multiLevelType w:val="hybridMultilevel"/>
    <w:tmpl w:val="B5389D34"/>
    <w:lvl w:ilvl="0" w:tplc="7D78F5C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48DA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306F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7E661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26645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4EFE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4EAB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644F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4C3FA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F3423BE"/>
    <w:multiLevelType w:val="multilevel"/>
    <w:tmpl w:val="A508AE88"/>
    <w:lvl w:ilvl="0">
      <w:start w:val="1"/>
      <w:numFmt w:val="lowerLetter"/>
      <w:lvlText w:val="%1)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4"/>
      <w:numFmt w:val="decimal"/>
      <w:isLgl/>
      <w:lvlText w:val="%1.%2"/>
      <w:lvlJc w:val="left"/>
      <w:pPr>
        <w:ind w:left="1209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Calibri" w:cs="Calibri" w:hint="default"/>
      </w:rPr>
    </w:lvl>
  </w:abstractNum>
  <w:abstractNum w:abstractNumId="6">
    <w:nsid w:val="31E14438"/>
    <w:multiLevelType w:val="hybridMultilevel"/>
    <w:tmpl w:val="CD34CAAA"/>
    <w:lvl w:ilvl="0" w:tplc="6FDE1A1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AA886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3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FCF9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7C292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9289A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0CE7F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BA2C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C583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652314D"/>
    <w:multiLevelType w:val="hybridMultilevel"/>
    <w:tmpl w:val="351E0D14"/>
    <w:lvl w:ilvl="0" w:tplc="19BC8E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58EA4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AEF5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EEA3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8C438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426FF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84F63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F8184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3CAF9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7253E1C"/>
    <w:multiLevelType w:val="hybridMultilevel"/>
    <w:tmpl w:val="EFB454D2"/>
    <w:lvl w:ilvl="0" w:tplc="0410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9">
    <w:nsid w:val="3B377F1D"/>
    <w:multiLevelType w:val="hybridMultilevel"/>
    <w:tmpl w:val="9964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22125"/>
    <w:multiLevelType w:val="hybridMultilevel"/>
    <w:tmpl w:val="6C06AF5C"/>
    <w:lvl w:ilvl="0" w:tplc="9252BD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4DA1F31"/>
    <w:multiLevelType w:val="hybridMultilevel"/>
    <w:tmpl w:val="B4D4AC26"/>
    <w:lvl w:ilvl="0" w:tplc="98BE4F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CC31E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32C87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3AFE0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4E37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8704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AB0A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7A8EF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10D17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81466CC"/>
    <w:multiLevelType w:val="hybridMultilevel"/>
    <w:tmpl w:val="F9249E12"/>
    <w:lvl w:ilvl="0" w:tplc="C20AA20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7E30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EEE35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5E2F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F0FC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E085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E6D2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E8C9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84476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B214AD2"/>
    <w:multiLevelType w:val="hybridMultilevel"/>
    <w:tmpl w:val="22EE53B0"/>
    <w:lvl w:ilvl="0" w:tplc="0A3E3B92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4ECD2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2AD20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724A0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84A70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637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FE614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C2F936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7EBBB2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C6147E6"/>
    <w:multiLevelType w:val="hybridMultilevel"/>
    <w:tmpl w:val="EA4CF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772CC"/>
    <w:multiLevelType w:val="hybridMultilevel"/>
    <w:tmpl w:val="97B46FAA"/>
    <w:lvl w:ilvl="0" w:tplc="639A7E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2082D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868C0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E0B66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A6A3C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A47D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BA04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0065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2201E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0393E15"/>
    <w:multiLevelType w:val="hybridMultilevel"/>
    <w:tmpl w:val="48F41760"/>
    <w:lvl w:ilvl="0" w:tplc="0410000F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FC75C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52BAB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109B5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46D9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123D6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BC2E2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E8084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D2389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12B070E"/>
    <w:multiLevelType w:val="hybridMultilevel"/>
    <w:tmpl w:val="95D8EFA4"/>
    <w:lvl w:ilvl="0" w:tplc="F3D619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B8174E"/>
    <w:multiLevelType w:val="hybridMultilevel"/>
    <w:tmpl w:val="D9AC59F8"/>
    <w:lvl w:ilvl="0" w:tplc="0410000F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5C5DA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BC2E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E0B5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B233C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2E889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96C27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FCE80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5E6BC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4281E59"/>
    <w:multiLevelType w:val="hybridMultilevel"/>
    <w:tmpl w:val="DA129F94"/>
    <w:lvl w:ilvl="0" w:tplc="64A478C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B43E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4254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66898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8ED71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9C07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83E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16BDF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B8D4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45739FC"/>
    <w:multiLevelType w:val="hybridMultilevel"/>
    <w:tmpl w:val="68D2A3B8"/>
    <w:lvl w:ilvl="0" w:tplc="41BAE52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E0B9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CC33A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1C7B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BCFEA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EE95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E46C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BA4A1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1AC7A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5314BD5"/>
    <w:multiLevelType w:val="multilevel"/>
    <w:tmpl w:val="9E443B30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6E34EDC"/>
    <w:multiLevelType w:val="hybridMultilevel"/>
    <w:tmpl w:val="091862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D6B15"/>
    <w:multiLevelType w:val="hybridMultilevel"/>
    <w:tmpl w:val="9720265E"/>
    <w:lvl w:ilvl="0" w:tplc="40988B7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884BB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72A88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3A1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E0B2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36BE4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88043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3064E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FC6D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98B38D6"/>
    <w:multiLevelType w:val="hybridMultilevel"/>
    <w:tmpl w:val="5A8C1FF4"/>
    <w:lvl w:ilvl="0" w:tplc="4CF822F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B801C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2E06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ACEC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F697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DE82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B22D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F6C4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4A19A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BE4540B"/>
    <w:multiLevelType w:val="hybridMultilevel"/>
    <w:tmpl w:val="D6B0A838"/>
    <w:lvl w:ilvl="0" w:tplc="F3D619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53EFD6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7EAD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749D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5EA1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00AE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7ADE1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74A0F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68B7B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6DDF5454"/>
    <w:multiLevelType w:val="hybridMultilevel"/>
    <w:tmpl w:val="611CEA34"/>
    <w:lvl w:ilvl="0" w:tplc="4AAE850A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F7FC1"/>
    <w:multiLevelType w:val="hybridMultilevel"/>
    <w:tmpl w:val="B1E06334"/>
    <w:lvl w:ilvl="0" w:tplc="59BE2F0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16388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BADE5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BA13D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6E3FE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5A3C0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B43A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1C06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386AE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5896B59"/>
    <w:multiLevelType w:val="hybridMultilevel"/>
    <w:tmpl w:val="8B2462EC"/>
    <w:lvl w:ilvl="0" w:tplc="9252BD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0AB79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7C0FD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8AAAC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FA8A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F03E9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CB452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78E0F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2655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F35954"/>
    <w:multiLevelType w:val="hybridMultilevel"/>
    <w:tmpl w:val="71CE4C58"/>
    <w:lvl w:ilvl="0" w:tplc="3A52B9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2CBE3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8681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72DFA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2C24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025DA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02DF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021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C02A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F982C62"/>
    <w:multiLevelType w:val="hybridMultilevel"/>
    <w:tmpl w:val="BC382CC4"/>
    <w:lvl w:ilvl="0" w:tplc="C56440A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4C7B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90F62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CC0E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CA375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5442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827A6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B0B69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6458E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30"/>
  </w:num>
  <w:num w:numId="5">
    <w:abstractNumId w:val="15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23"/>
  </w:num>
  <w:num w:numId="11">
    <w:abstractNumId w:val="11"/>
  </w:num>
  <w:num w:numId="12">
    <w:abstractNumId w:val="7"/>
  </w:num>
  <w:num w:numId="13">
    <w:abstractNumId w:val="29"/>
  </w:num>
  <w:num w:numId="14">
    <w:abstractNumId w:val="0"/>
  </w:num>
  <w:num w:numId="15">
    <w:abstractNumId w:val="20"/>
  </w:num>
  <w:num w:numId="16">
    <w:abstractNumId w:val="20"/>
    <w:lvlOverride w:ilvl="0">
      <w:lvl w:ilvl="0" w:tplc="41BAE52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E0B96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CC33A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1C7BC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BCFEA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EE9582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E46C4A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BA4A1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1AC7A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7"/>
  </w:num>
  <w:num w:numId="18">
    <w:abstractNumId w:val="18"/>
  </w:num>
  <w:num w:numId="19">
    <w:abstractNumId w:val="16"/>
  </w:num>
  <w:num w:numId="20">
    <w:abstractNumId w:val="13"/>
  </w:num>
  <w:num w:numId="21">
    <w:abstractNumId w:val="13"/>
    <w:lvlOverride w:ilvl="0">
      <w:lvl w:ilvl="0" w:tplc="0A3E3B92">
        <w:start w:val="1"/>
        <w:numFmt w:val="bullet"/>
        <w:lvlText w:val="●"/>
        <w:lvlJc w:val="left"/>
        <w:pPr>
          <w:ind w:left="44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74ECD20">
        <w:start w:val="1"/>
        <w:numFmt w:val="bullet"/>
        <w:lvlText w:val="●"/>
        <w:lvlJc w:val="left"/>
        <w:pPr>
          <w:ind w:left="116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12AD200">
        <w:start w:val="1"/>
        <w:numFmt w:val="bullet"/>
        <w:lvlText w:val="●"/>
        <w:lvlJc w:val="left"/>
        <w:pPr>
          <w:ind w:left="188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6724A00">
        <w:start w:val="1"/>
        <w:numFmt w:val="bullet"/>
        <w:lvlText w:val="●"/>
        <w:lvlJc w:val="left"/>
        <w:pPr>
          <w:ind w:left="260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B684A70">
        <w:start w:val="1"/>
        <w:numFmt w:val="bullet"/>
        <w:lvlText w:val="●"/>
        <w:lvlJc w:val="left"/>
        <w:pPr>
          <w:ind w:left="332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97A6378">
        <w:start w:val="1"/>
        <w:numFmt w:val="bullet"/>
        <w:lvlText w:val="●"/>
        <w:lvlJc w:val="left"/>
        <w:pPr>
          <w:ind w:left="404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AFE614C">
        <w:start w:val="1"/>
        <w:numFmt w:val="bullet"/>
        <w:lvlText w:val="●"/>
        <w:lvlJc w:val="left"/>
        <w:pPr>
          <w:ind w:left="476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3C2F936">
        <w:start w:val="1"/>
        <w:numFmt w:val="bullet"/>
        <w:lvlText w:val="●"/>
        <w:lvlJc w:val="left"/>
        <w:pPr>
          <w:ind w:left="548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E7EBBB2">
        <w:start w:val="1"/>
        <w:numFmt w:val="bullet"/>
        <w:lvlText w:val="●"/>
        <w:lvlJc w:val="left"/>
        <w:pPr>
          <w:ind w:left="6200" w:hanging="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2">
    <w:abstractNumId w:val="8"/>
  </w:num>
  <w:num w:numId="23">
    <w:abstractNumId w:val="9"/>
  </w:num>
  <w:num w:numId="24">
    <w:abstractNumId w:val="5"/>
  </w:num>
  <w:num w:numId="25">
    <w:abstractNumId w:val="22"/>
  </w:num>
  <w:num w:numId="26">
    <w:abstractNumId w:val="10"/>
  </w:num>
  <w:num w:numId="27">
    <w:abstractNumId w:val="25"/>
  </w:num>
  <w:num w:numId="28">
    <w:abstractNumId w:val="17"/>
  </w:num>
  <w:num w:numId="29">
    <w:abstractNumId w:val="19"/>
  </w:num>
  <w:num w:numId="30">
    <w:abstractNumId w:val="21"/>
  </w:num>
  <w:num w:numId="31">
    <w:abstractNumId w:val="14"/>
  </w:num>
  <w:num w:numId="32">
    <w:abstractNumId w:val="26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autoHyphenation/>
  <w:hyphenationZone w:val="28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3FF"/>
    <w:rsid w:val="00004167"/>
    <w:rsid w:val="00010BA6"/>
    <w:rsid w:val="000128A7"/>
    <w:rsid w:val="00025068"/>
    <w:rsid w:val="00034F0A"/>
    <w:rsid w:val="00040028"/>
    <w:rsid w:val="00040243"/>
    <w:rsid w:val="00042130"/>
    <w:rsid w:val="000422E1"/>
    <w:rsid w:val="00054A33"/>
    <w:rsid w:val="00060718"/>
    <w:rsid w:val="000706F0"/>
    <w:rsid w:val="00070C5F"/>
    <w:rsid w:val="00075DD7"/>
    <w:rsid w:val="00077D5A"/>
    <w:rsid w:val="00083839"/>
    <w:rsid w:val="000843C5"/>
    <w:rsid w:val="00085FCD"/>
    <w:rsid w:val="000869D9"/>
    <w:rsid w:val="00092362"/>
    <w:rsid w:val="000A6695"/>
    <w:rsid w:val="000A7CDC"/>
    <w:rsid w:val="000B2D14"/>
    <w:rsid w:val="000B386A"/>
    <w:rsid w:val="000D4A89"/>
    <w:rsid w:val="000E652B"/>
    <w:rsid w:val="000F30CB"/>
    <w:rsid w:val="000F73B8"/>
    <w:rsid w:val="00106B4D"/>
    <w:rsid w:val="00110B7D"/>
    <w:rsid w:val="00111B25"/>
    <w:rsid w:val="00112A3E"/>
    <w:rsid w:val="00113587"/>
    <w:rsid w:val="00113C58"/>
    <w:rsid w:val="001146F1"/>
    <w:rsid w:val="001158D0"/>
    <w:rsid w:val="00116491"/>
    <w:rsid w:val="00126098"/>
    <w:rsid w:val="00132931"/>
    <w:rsid w:val="00144B60"/>
    <w:rsid w:val="00150525"/>
    <w:rsid w:val="001536F0"/>
    <w:rsid w:val="00156362"/>
    <w:rsid w:val="001641A7"/>
    <w:rsid w:val="00167512"/>
    <w:rsid w:val="00197FCA"/>
    <w:rsid w:val="001A3B92"/>
    <w:rsid w:val="001A40F9"/>
    <w:rsid w:val="001D3B36"/>
    <w:rsid w:val="001D5DC4"/>
    <w:rsid w:val="001D6C63"/>
    <w:rsid w:val="001E28A1"/>
    <w:rsid w:val="001F3F05"/>
    <w:rsid w:val="001F5828"/>
    <w:rsid w:val="00200BB7"/>
    <w:rsid w:val="00203958"/>
    <w:rsid w:val="00206192"/>
    <w:rsid w:val="00226C67"/>
    <w:rsid w:val="00227132"/>
    <w:rsid w:val="00232471"/>
    <w:rsid w:val="00233580"/>
    <w:rsid w:val="0023638C"/>
    <w:rsid w:val="00237926"/>
    <w:rsid w:val="00244CAC"/>
    <w:rsid w:val="00256E11"/>
    <w:rsid w:val="00266F1E"/>
    <w:rsid w:val="0027113F"/>
    <w:rsid w:val="00282987"/>
    <w:rsid w:val="002864B4"/>
    <w:rsid w:val="002A6967"/>
    <w:rsid w:val="002A6B3F"/>
    <w:rsid w:val="002B005E"/>
    <w:rsid w:val="002B1404"/>
    <w:rsid w:val="002B2301"/>
    <w:rsid w:val="002B6DED"/>
    <w:rsid w:val="002C1FAD"/>
    <w:rsid w:val="002D2FE6"/>
    <w:rsid w:val="002E0372"/>
    <w:rsid w:val="002F2080"/>
    <w:rsid w:val="002F7352"/>
    <w:rsid w:val="002F79F6"/>
    <w:rsid w:val="0030190D"/>
    <w:rsid w:val="00305E4B"/>
    <w:rsid w:val="003107DB"/>
    <w:rsid w:val="00312F23"/>
    <w:rsid w:val="0031366E"/>
    <w:rsid w:val="0032119B"/>
    <w:rsid w:val="003231A1"/>
    <w:rsid w:val="00325A74"/>
    <w:rsid w:val="00325AC7"/>
    <w:rsid w:val="00333033"/>
    <w:rsid w:val="00340B59"/>
    <w:rsid w:val="00347E49"/>
    <w:rsid w:val="00354464"/>
    <w:rsid w:val="003570C4"/>
    <w:rsid w:val="003574CD"/>
    <w:rsid w:val="00364E69"/>
    <w:rsid w:val="00367A82"/>
    <w:rsid w:val="0037068A"/>
    <w:rsid w:val="00370FEA"/>
    <w:rsid w:val="00377F37"/>
    <w:rsid w:val="00387622"/>
    <w:rsid w:val="003A00C8"/>
    <w:rsid w:val="003A0F80"/>
    <w:rsid w:val="003B4A71"/>
    <w:rsid w:val="003C3E60"/>
    <w:rsid w:val="003C4318"/>
    <w:rsid w:val="003C63F6"/>
    <w:rsid w:val="003C7B29"/>
    <w:rsid w:val="003D1605"/>
    <w:rsid w:val="003D2D04"/>
    <w:rsid w:val="003D41A6"/>
    <w:rsid w:val="003D7DE6"/>
    <w:rsid w:val="003F2996"/>
    <w:rsid w:val="004038E2"/>
    <w:rsid w:val="00405101"/>
    <w:rsid w:val="00412F90"/>
    <w:rsid w:val="00414715"/>
    <w:rsid w:val="00417310"/>
    <w:rsid w:val="00427381"/>
    <w:rsid w:val="00436226"/>
    <w:rsid w:val="004431CF"/>
    <w:rsid w:val="00451765"/>
    <w:rsid w:val="00453445"/>
    <w:rsid w:val="0045609D"/>
    <w:rsid w:val="00465E2F"/>
    <w:rsid w:val="00470C76"/>
    <w:rsid w:val="00471810"/>
    <w:rsid w:val="004737D2"/>
    <w:rsid w:val="004839C9"/>
    <w:rsid w:val="00486339"/>
    <w:rsid w:val="00487013"/>
    <w:rsid w:val="00494004"/>
    <w:rsid w:val="004A11ED"/>
    <w:rsid w:val="004B13C4"/>
    <w:rsid w:val="004B696C"/>
    <w:rsid w:val="004C1895"/>
    <w:rsid w:val="004C3D25"/>
    <w:rsid w:val="004D18F4"/>
    <w:rsid w:val="004E1761"/>
    <w:rsid w:val="004E4155"/>
    <w:rsid w:val="00500A5C"/>
    <w:rsid w:val="00503465"/>
    <w:rsid w:val="00506373"/>
    <w:rsid w:val="00511685"/>
    <w:rsid w:val="00512DC3"/>
    <w:rsid w:val="005216AE"/>
    <w:rsid w:val="00535638"/>
    <w:rsid w:val="00544255"/>
    <w:rsid w:val="00550324"/>
    <w:rsid w:val="005517F1"/>
    <w:rsid w:val="005531C0"/>
    <w:rsid w:val="00553A49"/>
    <w:rsid w:val="00560245"/>
    <w:rsid w:val="00560FC8"/>
    <w:rsid w:val="00587A7B"/>
    <w:rsid w:val="005A32B1"/>
    <w:rsid w:val="005B2BF6"/>
    <w:rsid w:val="005C282C"/>
    <w:rsid w:val="005F04F5"/>
    <w:rsid w:val="00602190"/>
    <w:rsid w:val="006023B5"/>
    <w:rsid w:val="006076AC"/>
    <w:rsid w:val="006129D4"/>
    <w:rsid w:val="00616207"/>
    <w:rsid w:val="006259D6"/>
    <w:rsid w:val="0063383D"/>
    <w:rsid w:val="0064067C"/>
    <w:rsid w:val="00654650"/>
    <w:rsid w:val="00673B70"/>
    <w:rsid w:val="006A5894"/>
    <w:rsid w:val="006B3678"/>
    <w:rsid w:val="006B5E07"/>
    <w:rsid w:val="006C033C"/>
    <w:rsid w:val="006C2319"/>
    <w:rsid w:val="006F3179"/>
    <w:rsid w:val="00700124"/>
    <w:rsid w:val="00701887"/>
    <w:rsid w:val="00703168"/>
    <w:rsid w:val="00705111"/>
    <w:rsid w:val="00716CE4"/>
    <w:rsid w:val="00727FF5"/>
    <w:rsid w:val="00733E65"/>
    <w:rsid w:val="007362F2"/>
    <w:rsid w:val="00736ABF"/>
    <w:rsid w:val="00742301"/>
    <w:rsid w:val="00745B86"/>
    <w:rsid w:val="0075169F"/>
    <w:rsid w:val="0075575F"/>
    <w:rsid w:val="00760BA5"/>
    <w:rsid w:val="0076288C"/>
    <w:rsid w:val="00762B4B"/>
    <w:rsid w:val="00764C7E"/>
    <w:rsid w:val="00776232"/>
    <w:rsid w:val="00787C65"/>
    <w:rsid w:val="00790AFB"/>
    <w:rsid w:val="007965EB"/>
    <w:rsid w:val="007B338F"/>
    <w:rsid w:val="007B4649"/>
    <w:rsid w:val="007B5C8D"/>
    <w:rsid w:val="007B644D"/>
    <w:rsid w:val="007C7B97"/>
    <w:rsid w:val="007D5143"/>
    <w:rsid w:val="007D6A34"/>
    <w:rsid w:val="007E5D24"/>
    <w:rsid w:val="007F43FF"/>
    <w:rsid w:val="007F44C5"/>
    <w:rsid w:val="008209B9"/>
    <w:rsid w:val="00860CC1"/>
    <w:rsid w:val="008648A6"/>
    <w:rsid w:val="0087130B"/>
    <w:rsid w:val="008777C2"/>
    <w:rsid w:val="00880A96"/>
    <w:rsid w:val="00885078"/>
    <w:rsid w:val="00887632"/>
    <w:rsid w:val="008A5249"/>
    <w:rsid w:val="008E4760"/>
    <w:rsid w:val="008E7E09"/>
    <w:rsid w:val="008F199E"/>
    <w:rsid w:val="008F6A0A"/>
    <w:rsid w:val="008F72F6"/>
    <w:rsid w:val="008F77D0"/>
    <w:rsid w:val="00906C0E"/>
    <w:rsid w:val="009314FA"/>
    <w:rsid w:val="00941B89"/>
    <w:rsid w:val="00942397"/>
    <w:rsid w:val="00953E84"/>
    <w:rsid w:val="009642A0"/>
    <w:rsid w:val="009729E3"/>
    <w:rsid w:val="00982D5C"/>
    <w:rsid w:val="009B3433"/>
    <w:rsid w:val="009C0555"/>
    <w:rsid w:val="009C7185"/>
    <w:rsid w:val="009D3174"/>
    <w:rsid w:val="009D3B59"/>
    <w:rsid w:val="009D5FB2"/>
    <w:rsid w:val="009D7019"/>
    <w:rsid w:val="009E10B5"/>
    <w:rsid w:val="009E7B4E"/>
    <w:rsid w:val="009F2B63"/>
    <w:rsid w:val="009F43A0"/>
    <w:rsid w:val="00A05EB9"/>
    <w:rsid w:val="00A2121A"/>
    <w:rsid w:val="00A23A0E"/>
    <w:rsid w:val="00A259DF"/>
    <w:rsid w:val="00A359A5"/>
    <w:rsid w:val="00A413E6"/>
    <w:rsid w:val="00A45995"/>
    <w:rsid w:val="00A64842"/>
    <w:rsid w:val="00A7375D"/>
    <w:rsid w:val="00A83CDF"/>
    <w:rsid w:val="00A842B1"/>
    <w:rsid w:val="00A862AD"/>
    <w:rsid w:val="00A91FEF"/>
    <w:rsid w:val="00A96F8A"/>
    <w:rsid w:val="00AA19C0"/>
    <w:rsid w:val="00AB6A0D"/>
    <w:rsid w:val="00AB7079"/>
    <w:rsid w:val="00AC1575"/>
    <w:rsid w:val="00AD7D61"/>
    <w:rsid w:val="00AE1378"/>
    <w:rsid w:val="00AE239F"/>
    <w:rsid w:val="00AF187B"/>
    <w:rsid w:val="00B052A1"/>
    <w:rsid w:val="00B23769"/>
    <w:rsid w:val="00B35FEF"/>
    <w:rsid w:val="00B372D6"/>
    <w:rsid w:val="00B50044"/>
    <w:rsid w:val="00B61904"/>
    <w:rsid w:val="00B854D3"/>
    <w:rsid w:val="00B911B6"/>
    <w:rsid w:val="00B957FE"/>
    <w:rsid w:val="00BA04EF"/>
    <w:rsid w:val="00BA3F15"/>
    <w:rsid w:val="00BA4903"/>
    <w:rsid w:val="00BB4AEF"/>
    <w:rsid w:val="00BD64B4"/>
    <w:rsid w:val="00BE338A"/>
    <w:rsid w:val="00BE5974"/>
    <w:rsid w:val="00BE64BE"/>
    <w:rsid w:val="00BF0CD2"/>
    <w:rsid w:val="00C018D2"/>
    <w:rsid w:val="00C071C5"/>
    <w:rsid w:val="00C22587"/>
    <w:rsid w:val="00C2669E"/>
    <w:rsid w:val="00C33E1C"/>
    <w:rsid w:val="00C3521A"/>
    <w:rsid w:val="00C36AFA"/>
    <w:rsid w:val="00C36F87"/>
    <w:rsid w:val="00C37E83"/>
    <w:rsid w:val="00C707CA"/>
    <w:rsid w:val="00C70C1D"/>
    <w:rsid w:val="00C86E57"/>
    <w:rsid w:val="00C91366"/>
    <w:rsid w:val="00C93E2B"/>
    <w:rsid w:val="00CA2BD9"/>
    <w:rsid w:val="00CB3B23"/>
    <w:rsid w:val="00CC2B7E"/>
    <w:rsid w:val="00CC4057"/>
    <w:rsid w:val="00CC44F0"/>
    <w:rsid w:val="00CD5567"/>
    <w:rsid w:val="00CE172D"/>
    <w:rsid w:val="00CE5693"/>
    <w:rsid w:val="00CF7E09"/>
    <w:rsid w:val="00D10197"/>
    <w:rsid w:val="00D32439"/>
    <w:rsid w:val="00D33904"/>
    <w:rsid w:val="00D431B9"/>
    <w:rsid w:val="00D45887"/>
    <w:rsid w:val="00D50710"/>
    <w:rsid w:val="00D53B4E"/>
    <w:rsid w:val="00D54BC4"/>
    <w:rsid w:val="00D57BC6"/>
    <w:rsid w:val="00D60A38"/>
    <w:rsid w:val="00D60CD5"/>
    <w:rsid w:val="00D64DFD"/>
    <w:rsid w:val="00D67CE2"/>
    <w:rsid w:val="00D7228B"/>
    <w:rsid w:val="00D85CAD"/>
    <w:rsid w:val="00D85FB4"/>
    <w:rsid w:val="00D93EE4"/>
    <w:rsid w:val="00D93FCA"/>
    <w:rsid w:val="00D94107"/>
    <w:rsid w:val="00D943AC"/>
    <w:rsid w:val="00DA1078"/>
    <w:rsid w:val="00DA3B98"/>
    <w:rsid w:val="00DB183F"/>
    <w:rsid w:val="00DC162C"/>
    <w:rsid w:val="00DD249C"/>
    <w:rsid w:val="00DD36BA"/>
    <w:rsid w:val="00DE251E"/>
    <w:rsid w:val="00DF5074"/>
    <w:rsid w:val="00E03355"/>
    <w:rsid w:val="00E0349A"/>
    <w:rsid w:val="00E0510E"/>
    <w:rsid w:val="00E05766"/>
    <w:rsid w:val="00E4000B"/>
    <w:rsid w:val="00E56131"/>
    <w:rsid w:val="00E76D1F"/>
    <w:rsid w:val="00E771BB"/>
    <w:rsid w:val="00E8283E"/>
    <w:rsid w:val="00E906E8"/>
    <w:rsid w:val="00E915D3"/>
    <w:rsid w:val="00E96C8E"/>
    <w:rsid w:val="00EB4C60"/>
    <w:rsid w:val="00ED028D"/>
    <w:rsid w:val="00ED3A51"/>
    <w:rsid w:val="00ED4D65"/>
    <w:rsid w:val="00ED591D"/>
    <w:rsid w:val="00EE2249"/>
    <w:rsid w:val="00EE65D3"/>
    <w:rsid w:val="00EF7E26"/>
    <w:rsid w:val="00EF7FE8"/>
    <w:rsid w:val="00F02AE8"/>
    <w:rsid w:val="00F03839"/>
    <w:rsid w:val="00F119EF"/>
    <w:rsid w:val="00F12DDA"/>
    <w:rsid w:val="00F13099"/>
    <w:rsid w:val="00F24B04"/>
    <w:rsid w:val="00F31D3E"/>
    <w:rsid w:val="00F34710"/>
    <w:rsid w:val="00F60B36"/>
    <w:rsid w:val="00F613FD"/>
    <w:rsid w:val="00F7616E"/>
    <w:rsid w:val="00F76E3C"/>
    <w:rsid w:val="00F8016D"/>
    <w:rsid w:val="00F84F92"/>
    <w:rsid w:val="00F85533"/>
    <w:rsid w:val="00FA2274"/>
    <w:rsid w:val="00FC066E"/>
    <w:rsid w:val="00FD6EAC"/>
    <w:rsid w:val="00FE2F18"/>
    <w:rsid w:val="00FF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405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5">
    <w:name w:val="heading 5"/>
    <w:next w:val="Normale"/>
    <w:rsid w:val="00CC4057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C4057"/>
    <w:rPr>
      <w:u w:val="single"/>
    </w:rPr>
  </w:style>
  <w:style w:type="table" w:customStyle="1" w:styleId="TableNormal">
    <w:name w:val="Table Normal"/>
    <w:uiPriority w:val="2"/>
    <w:qFormat/>
    <w:rsid w:val="00CC40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C405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CC4057"/>
    <w:rPr>
      <w:lang w:val="it-IT"/>
    </w:rPr>
  </w:style>
  <w:style w:type="paragraph" w:customStyle="1" w:styleId="Standard">
    <w:name w:val="Standard"/>
    <w:rsid w:val="00CC4057"/>
    <w:pPr>
      <w:suppressAutoHyphens/>
      <w:spacing w:line="276" w:lineRule="auto"/>
    </w:pPr>
    <w:rPr>
      <w:rFonts w:ascii="Arial" w:hAnsi="Arial" w:cs="Arial Unicode MS"/>
      <w:color w:val="000000"/>
      <w:kern w:val="3"/>
      <w:sz w:val="22"/>
      <w:szCs w:val="22"/>
      <w:u w:color="000000"/>
    </w:rPr>
  </w:style>
  <w:style w:type="paragraph" w:styleId="NormaleWeb">
    <w:name w:val="Normal (Web)"/>
    <w:uiPriority w:val="99"/>
    <w:rsid w:val="00CC4057"/>
    <w:pPr>
      <w:spacing w:before="100" w:after="100"/>
    </w:pPr>
    <w:rPr>
      <w:rFonts w:ascii="Times" w:hAnsi="Times" w:cs="Arial Unicode MS"/>
      <w:color w:val="000000"/>
      <w:u w:color="000000"/>
    </w:rPr>
  </w:style>
  <w:style w:type="paragraph" w:styleId="Paragrafoelenco">
    <w:name w:val="List Paragraph"/>
    <w:rsid w:val="00CC405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E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EB9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35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F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35F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F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153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44C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C03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C033C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6C03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4" w:after="0" w:line="240" w:lineRule="auto"/>
      <w:ind w:left="3286" w:right="2958"/>
      <w:jc w:val="center"/>
    </w:pPr>
    <w:rPr>
      <w:rFonts w:ascii="Times New Roman" w:eastAsia="Times New Roman" w:hAnsi="Times New Roman" w:cs="Times New Roman"/>
      <w:i/>
      <w:iCs/>
      <w:color w:val="auto"/>
      <w:sz w:val="48"/>
      <w:szCs w:val="4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C033C"/>
    <w:rPr>
      <w:rFonts w:eastAsia="Times New Roman"/>
      <w:i/>
      <w:iCs/>
      <w:sz w:val="48"/>
      <w:szCs w:val="48"/>
      <w:bdr w:val="none" w:sz="0" w:space="0" w:color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C03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0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1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8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4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8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5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47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80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9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47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5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Allievo-02</dc:creator>
  <cp:lastModifiedBy>solimenelavello@gmail.com</cp:lastModifiedBy>
  <cp:revision>2</cp:revision>
  <cp:lastPrinted>2019-11-26T10:41:00Z</cp:lastPrinted>
  <dcterms:created xsi:type="dcterms:W3CDTF">2023-11-21T12:12:00Z</dcterms:created>
  <dcterms:modified xsi:type="dcterms:W3CDTF">2023-11-21T12:12:00Z</dcterms:modified>
</cp:coreProperties>
</file>